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1CD39" w14:textId="1FFAB455" w:rsidR="0038361C" w:rsidRPr="00E74E78" w:rsidRDefault="0038361C" w:rsidP="0038361C">
      <w:pPr>
        <w:keepNext/>
        <w:tabs>
          <w:tab w:val="num" w:pos="432"/>
        </w:tabs>
        <w:suppressAutoHyphens/>
        <w:spacing w:before="240" w:after="60"/>
        <w:ind w:left="432" w:hanging="432"/>
        <w:jc w:val="center"/>
        <w:outlineLvl w:val="0"/>
        <w:rPr>
          <w:b/>
          <w:bCs/>
          <w:color w:val="000000"/>
          <w:kern w:val="1"/>
          <w:sz w:val="26"/>
          <w:szCs w:val="26"/>
          <w:lang w:eastAsia="ar-SA"/>
        </w:rPr>
      </w:pPr>
      <w:r>
        <w:rPr>
          <w:bCs/>
          <w:noProof/>
          <w:color w:val="000000"/>
          <w:kern w:val="1"/>
          <w:sz w:val="26"/>
          <w:szCs w:val="26"/>
        </w:rPr>
        <w:drawing>
          <wp:inline distT="0" distB="0" distL="0" distR="0" wp14:anchorId="41C12399" wp14:editId="297F8AC9">
            <wp:extent cx="6096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32B">
        <w:rPr>
          <w:b/>
          <w:bCs/>
          <w:color w:val="000000"/>
          <w:kern w:val="1"/>
          <w:sz w:val="26"/>
          <w:szCs w:val="26"/>
          <w:lang w:eastAsia="ar-SA"/>
        </w:rPr>
        <w:t xml:space="preserve"> </w:t>
      </w:r>
    </w:p>
    <w:p w14:paraId="1E1B032A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КРАСНОЯРСКИЙ КРАЙ</w:t>
      </w:r>
    </w:p>
    <w:p w14:paraId="0D5514B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ЭВЕНКИЙСКИЙ МУНИЦИПАЛЬНЫЙ РАЙОН</w:t>
      </w:r>
    </w:p>
    <w:p w14:paraId="140760C8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 xml:space="preserve">СХОД ГРАЖДАН ПОСЕЛКА </w:t>
      </w:r>
      <w:r>
        <w:rPr>
          <w:b/>
          <w:bCs/>
          <w:color w:val="000000"/>
          <w:sz w:val="26"/>
          <w:szCs w:val="26"/>
          <w:lang w:eastAsia="ar-SA"/>
        </w:rPr>
        <w:t>ЧЕМДАЛЬСК</w:t>
      </w:r>
    </w:p>
    <w:p w14:paraId="7A189F03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</w:p>
    <w:p w14:paraId="1D992570" w14:textId="77777777" w:rsidR="0038361C" w:rsidRPr="00E74E78" w:rsidRDefault="0038361C" w:rsidP="0038361C">
      <w:pPr>
        <w:suppressAutoHyphens/>
        <w:jc w:val="center"/>
        <w:rPr>
          <w:b/>
          <w:bCs/>
          <w:color w:val="000000"/>
          <w:sz w:val="26"/>
          <w:szCs w:val="26"/>
          <w:lang w:eastAsia="ar-SA"/>
        </w:rPr>
      </w:pPr>
      <w:r w:rsidRPr="00E74E78">
        <w:rPr>
          <w:b/>
          <w:bCs/>
          <w:color w:val="000000"/>
          <w:sz w:val="26"/>
          <w:szCs w:val="26"/>
          <w:lang w:eastAsia="ar-SA"/>
        </w:rPr>
        <w:t>РЕШЕНИЕ</w:t>
      </w:r>
    </w:p>
    <w:p w14:paraId="173DEA2B" w14:textId="77777777" w:rsidR="0038361C" w:rsidRPr="00E74E78" w:rsidRDefault="0038361C" w:rsidP="0038361C">
      <w:pPr>
        <w:suppressAutoHyphens/>
        <w:rPr>
          <w:b/>
          <w:bCs/>
          <w:color w:val="000000"/>
          <w:sz w:val="26"/>
          <w:szCs w:val="26"/>
          <w:lang w:eastAsia="ar-SA"/>
        </w:rPr>
      </w:pPr>
    </w:p>
    <w:p w14:paraId="3D4D3B1A" w14:textId="77777777" w:rsidR="00C84815" w:rsidRPr="00290F30" w:rsidRDefault="00C84815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</w:t>
      </w:r>
    </w:p>
    <w:p w14:paraId="56E13939" w14:textId="77777777" w:rsidR="008C4912" w:rsidRPr="00290F30" w:rsidRDefault="008C4912" w:rsidP="00C84815">
      <w:pPr>
        <w:rPr>
          <w:sz w:val="28"/>
          <w:szCs w:val="28"/>
        </w:rPr>
      </w:pPr>
    </w:p>
    <w:p w14:paraId="195D2550" w14:textId="06FCC6BA" w:rsidR="007A7078" w:rsidRPr="0038361C" w:rsidRDefault="009C18EB" w:rsidP="00C84815">
      <w:pPr>
        <w:rPr>
          <w:b/>
          <w:sz w:val="28"/>
          <w:szCs w:val="28"/>
        </w:rPr>
      </w:pPr>
      <w:r w:rsidRPr="00290F30">
        <w:rPr>
          <w:sz w:val="28"/>
          <w:szCs w:val="28"/>
        </w:rPr>
        <w:t xml:space="preserve">  </w:t>
      </w:r>
      <w:r w:rsidR="00335BAE" w:rsidRPr="00290F30">
        <w:rPr>
          <w:sz w:val="28"/>
          <w:szCs w:val="28"/>
        </w:rPr>
        <w:t xml:space="preserve"> </w:t>
      </w:r>
      <w:r w:rsidR="00870F49" w:rsidRPr="00290F30">
        <w:rPr>
          <w:sz w:val="28"/>
          <w:szCs w:val="28"/>
        </w:rPr>
        <w:t xml:space="preserve"> </w:t>
      </w:r>
      <w:r w:rsidRPr="00290F30">
        <w:rPr>
          <w:sz w:val="28"/>
          <w:szCs w:val="28"/>
        </w:rPr>
        <w:t xml:space="preserve"> </w:t>
      </w:r>
      <w:r w:rsidR="00FE11A3" w:rsidRPr="00290F30">
        <w:rPr>
          <w:sz w:val="28"/>
          <w:szCs w:val="28"/>
        </w:rPr>
        <w:t xml:space="preserve"> </w:t>
      </w:r>
      <w:r w:rsidR="001343B6" w:rsidRPr="0038361C">
        <w:rPr>
          <w:b/>
          <w:sz w:val="28"/>
          <w:szCs w:val="28"/>
        </w:rPr>
        <w:t>«</w:t>
      </w:r>
      <w:r w:rsidR="00A2332B">
        <w:rPr>
          <w:b/>
          <w:sz w:val="28"/>
          <w:szCs w:val="28"/>
        </w:rPr>
        <w:t>16</w:t>
      </w:r>
      <w:r w:rsidR="005555B1" w:rsidRPr="0038361C">
        <w:rPr>
          <w:b/>
          <w:sz w:val="28"/>
          <w:szCs w:val="28"/>
        </w:rPr>
        <w:t>»</w:t>
      </w:r>
      <w:r w:rsidR="00AB0B66">
        <w:rPr>
          <w:b/>
          <w:sz w:val="28"/>
          <w:szCs w:val="28"/>
        </w:rPr>
        <w:t xml:space="preserve">  </w:t>
      </w:r>
      <w:r w:rsidR="005555B1" w:rsidRPr="0038361C">
        <w:rPr>
          <w:b/>
          <w:sz w:val="28"/>
          <w:szCs w:val="28"/>
        </w:rPr>
        <w:t xml:space="preserve"> </w:t>
      </w:r>
      <w:r w:rsidR="00FB160C" w:rsidRPr="0038361C">
        <w:rPr>
          <w:b/>
          <w:sz w:val="28"/>
          <w:szCs w:val="28"/>
        </w:rPr>
        <w:t>декабря</w:t>
      </w:r>
      <w:r w:rsidR="00AB0B66">
        <w:rPr>
          <w:b/>
          <w:sz w:val="28"/>
          <w:szCs w:val="28"/>
        </w:rPr>
        <w:t xml:space="preserve">  </w:t>
      </w:r>
      <w:r w:rsidRPr="0038361C">
        <w:rPr>
          <w:b/>
          <w:sz w:val="28"/>
          <w:szCs w:val="28"/>
        </w:rPr>
        <w:t xml:space="preserve"> 20</w:t>
      </w:r>
      <w:r w:rsidR="001511B6" w:rsidRPr="0038361C">
        <w:rPr>
          <w:b/>
          <w:sz w:val="28"/>
          <w:szCs w:val="28"/>
        </w:rPr>
        <w:t>2</w:t>
      </w:r>
      <w:r w:rsidR="006F02C7">
        <w:rPr>
          <w:b/>
          <w:sz w:val="28"/>
          <w:szCs w:val="28"/>
        </w:rPr>
        <w:t>4</w:t>
      </w:r>
      <w:r w:rsidR="00C84815" w:rsidRPr="0038361C">
        <w:rPr>
          <w:b/>
          <w:sz w:val="28"/>
          <w:szCs w:val="28"/>
        </w:rPr>
        <w:t xml:space="preserve"> года       </w:t>
      </w:r>
      <w:r w:rsidR="00FE11A3" w:rsidRPr="0038361C">
        <w:rPr>
          <w:b/>
          <w:sz w:val="28"/>
          <w:szCs w:val="28"/>
        </w:rPr>
        <w:t xml:space="preserve"> </w:t>
      </w:r>
      <w:r w:rsidR="00AB0B66">
        <w:rPr>
          <w:b/>
          <w:sz w:val="28"/>
          <w:szCs w:val="28"/>
        </w:rPr>
        <w:t xml:space="preserve">        </w:t>
      </w:r>
      <w:r w:rsidR="00C84815" w:rsidRPr="0038361C">
        <w:rPr>
          <w:b/>
          <w:sz w:val="28"/>
          <w:szCs w:val="28"/>
        </w:rPr>
        <w:t xml:space="preserve">№ </w:t>
      </w:r>
      <w:r w:rsidR="00A2332B">
        <w:rPr>
          <w:b/>
          <w:sz w:val="28"/>
          <w:szCs w:val="28"/>
        </w:rPr>
        <w:t>20</w:t>
      </w:r>
      <w:bookmarkStart w:id="0" w:name="_GoBack"/>
      <w:bookmarkEnd w:id="0"/>
      <w:r w:rsidR="00DE0B84" w:rsidRPr="0038361C">
        <w:rPr>
          <w:b/>
          <w:sz w:val="28"/>
          <w:szCs w:val="28"/>
        </w:rPr>
        <w:t xml:space="preserve"> </w:t>
      </w:r>
      <w:r w:rsidR="0038361C" w:rsidRPr="0038361C">
        <w:rPr>
          <w:b/>
          <w:sz w:val="28"/>
          <w:szCs w:val="28"/>
        </w:rPr>
        <w:t xml:space="preserve">         </w:t>
      </w:r>
      <w:r w:rsidR="00AB0B66">
        <w:rPr>
          <w:b/>
          <w:sz w:val="28"/>
          <w:szCs w:val="28"/>
        </w:rPr>
        <w:t xml:space="preserve">                    </w:t>
      </w:r>
      <w:r w:rsidR="0038361C" w:rsidRPr="0038361C">
        <w:rPr>
          <w:b/>
          <w:sz w:val="28"/>
          <w:szCs w:val="28"/>
        </w:rPr>
        <w:t>п.Чемдальск</w:t>
      </w:r>
    </w:p>
    <w:p w14:paraId="256D2D3B" w14:textId="77777777" w:rsidR="00826E9C" w:rsidRPr="00290F30" w:rsidRDefault="00DE0B84" w:rsidP="00C84815">
      <w:pPr>
        <w:rPr>
          <w:sz w:val="28"/>
          <w:szCs w:val="28"/>
        </w:rPr>
      </w:pPr>
      <w:r w:rsidRPr="00290F30">
        <w:rPr>
          <w:sz w:val="28"/>
          <w:szCs w:val="28"/>
        </w:rPr>
        <w:t xml:space="preserve">                </w:t>
      </w:r>
      <w:r w:rsidR="00C84815" w:rsidRPr="00290F30">
        <w:rPr>
          <w:sz w:val="28"/>
          <w:szCs w:val="28"/>
        </w:rPr>
        <w:t xml:space="preserve">  </w:t>
      </w:r>
    </w:p>
    <w:p w14:paraId="35254B2B" w14:textId="77777777" w:rsidR="008C4912" w:rsidRPr="00290F30" w:rsidRDefault="008C4912" w:rsidP="00FA4D4F">
      <w:pPr>
        <w:jc w:val="both"/>
        <w:rPr>
          <w:b/>
          <w:sz w:val="28"/>
          <w:szCs w:val="28"/>
        </w:rPr>
      </w:pPr>
    </w:p>
    <w:p w14:paraId="72C192ED" w14:textId="77777777" w:rsidR="00B471EC" w:rsidRPr="009A6944" w:rsidRDefault="00FA4D4F" w:rsidP="00FA4D4F">
      <w:pPr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В </w:t>
      </w:r>
      <w:proofErr w:type="gramStart"/>
      <w:r w:rsidRPr="009A6944">
        <w:rPr>
          <w:sz w:val="28"/>
          <w:szCs w:val="28"/>
        </w:rPr>
        <w:t>целях</w:t>
      </w:r>
      <w:proofErr w:type="gramEnd"/>
      <w:r w:rsidRPr="009A6944">
        <w:rPr>
          <w:sz w:val="28"/>
          <w:szCs w:val="28"/>
        </w:rPr>
        <w:t xml:space="preserve"> урегулирования бюджетных правоотношений, в соответствии со статьей </w:t>
      </w:r>
      <w:r w:rsidR="00CE73CE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 xml:space="preserve">9 Бюджетного кодекса Российской Федерации, руководствуясь статьей 26 Устава поселка Чемдальск,  сход граждан поселка Чемдальск </w:t>
      </w:r>
    </w:p>
    <w:p w14:paraId="072E73EE" w14:textId="77777777" w:rsidR="00FA4D4F" w:rsidRPr="009A6944" w:rsidRDefault="00FA4D4F" w:rsidP="00FA4D4F">
      <w:pPr>
        <w:ind w:firstLine="709"/>
        <w:jc w:val="both"/>
        <w:rPr>
          <w:b/>
          <w:sz w:val="28"/>
          <w:szCs w:val="28"/>
        </w:rPr>
      </w:pPr>
      <w:r w:rsidRPr="009A6944">
        <w:rPr>
          <w:sz w:val="28"/>
          <w:szCs w:val="28"/>
        </w:rPr>
        <w:t xml:space="preserve"> </w:t>
      </w:r>
      <w:r w:rsidRPr="009A6944">
        <w:rPr>
          <w:b/>
          <w:sz w:val="28"/>
          <w:szCs w:val="28"/>
        </w:rPr>
        <w:t>Р Е Ш И Л:</w:t>
      </w:r>
    </w:p>
    <w:p w14:paraId="1C221F3F" w14:textId="121E8F16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1. Утвердить  основные  характеристики    бюджета поселка на  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proofErr w:type="gramStart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:</w:t>
      </w:r>
      <w:proofErr w:type="gramEnd"/>
      <w:r w:rsidRPr="009A6944">
        <w:rPr>
          <w:sz w:val="28"/>
          <w:szCs w:val="28"/>
        </w:rPr>
        <w:t xml:space="preserve"> </w:t>
      </w:r>
      <w:r w:rsidR="00010482" w:rsidRPr="009A6944">
        <w:rPr>
          <w:sz w:val="28"/>
          <w:szCs w:val="28"/>
        </w:rPr>
        <w:t xml:space="preserve">             </w:t>
      </w:r>
      <w:r w:rsidRPr="009A6944">
        <w:rPr>
          <w:sz w:val="28"/>
          <w:szCs w:val="28"/>
        </w:rPr>
        <w:t xml:space="preserve"> </w:t>
      </w:r>
    </w:p>
    <w:p w14:paraId="641566B0" w14:textId="7AAFAFCE" w:rsidR="00542F01" w:rsidRPr="009A6944" w:rsidRDefault="00542F01" w:rsidP="00010482">
      <w:pPr>
        <w:ind w:firstLine="567"/>
        <w:jc w:val="both"/>
        <w:rPr>
          <w:b/>
          <w:bCs/>
          <w:sz w:val="22"/>
          <w:szCs w:val="22"/>
        </w:rPr>
      </w:pPr>
      <w:r w:rsidRPr="009A6944">
        <w:rPr>
          <w:sz w:val="28"/>
          <w:szCs w:val="28"/>
        </w:rPr>
        <w:t xml:space="preserve">1) прогнозируемый общий объем доходов бюджета поселка в сумме </w:t>
      </w:r>
      <w:r w:rsidR="009A6944">
        <w:rPr>
          <w:sz w:val="28"/>
          <w:szCs w:val="28"/>
        </w:rPr>
        <w:t>8387,6</w:t>
      </w:r>
      <w:r w:rsidRPr="009A6944">
        <w:rPr>
          <w:sz w:val="28"/>
          <w:szCs w:val="28"/>
        </w:rPr>
        <w:t xml:space="preserve"> тыс. рублей;</w:t>
      </w:r>
    </w:p>
    <w:p w14:paraId="24114D9F" w14:textId="40338E2E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2) общий объем расходов бюджета поселка в сумме </w:t>
      </w:r>
      <w:r w:rsidR="009A6944">
        <w:rPr>
          <w:sz w:val="28"/>
          <w:szCs w:val="28"/>
        </w:rPr>
        <w:t>8387,6</w:t>
      </w:r>
      <w:r w:rsidRPr="009A6944">
        <w:rPr>
          <w:sz w:val="28"/>
          <w:szCs w:val="28"/>
        </w:rPr>
        <w:t xml:space="preserve"> тыс. рублей;</w:t>
      </w:r>
    </w:p>
    <w:p w14:paraId="46DBA4E1" w14:textId="77777777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 дефицит бюджета поселка в сумме 0,0 тыс. рублей;</w:t>
      </w:r>
    </w:p>
    <w:p w14:paraId="73511697" w14:textId="77777777" w:rsidR="00BF7F1E" w:rsidRPr="009A6944" w:rsidRDefault="00542F01" w:rsidP="00010482">
      <w:pPr>
        <w:ind w:firstLine="567"/>
        <w:jc w:val="both"/>
        <w:rPr>
          <w:b/>
          <w:sz w:val="28"/>
          <w:szCs w:val="28"/>
        </w:rPr>
      </w:pPr>
      <w:r w:rsidRPr="009A6944">
        <w:rPr>
          <w:sz w:val="28"/>
          <w:szCs w:val="28"/>
        </w:rPr>
        <w:t>4) источники внутреннего финансирования дефицита бюджета поселка в сумме 0,0тыс. рублей согласно приложению  к настоящему Решению.</w:t>
      </w:r>
    </w:p>
    <w:p w14:paraId="08DC8A4E" w14:textId="29CA0A90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2. Утвердить  основные  характеристики    бюджета поселка  на  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на </w:t>
      </w:r>
      <w:r w:rsidR="001343B6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1343B6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:  </w:t>
      </w:r>
    </w:p>
    <w:p w14:paraId="0FB29819" w14:textId="6485F21C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1) прогнозируемый общий объем доходов  бюджета поселка в сумме </w:t>
      </w:r>
      <w:r w:rsidR="009A6944">
        <w:rPr>
          <w:sz w:val="28"/>
          <w:szCs w:val="28"/>
        </w:rPr>
        <w:t>8123,9</w:t>
      </w:r>
      <w:r w:rsidRPr="009A6944">
        <w:rPr>
          <w:sz w:val="28"/>
          <w:szCs w:val="28"/>
        </w:rPr>
        <w:t xml:space="preserve"> тыс. рублей  на 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в сумме </w:t>
      </w:r>
      <w:r w:rsidR="009A6944">
        <w:rPr>
          <w:sz w:val="28"/>
          <w:szCs w:val="28"/>
        </w:rPr>
        <w:t>8163,5</w:t>
      </w:r>
      <w:r w:rsidRPr="009A6944">
        <w:rPr>
          <w:sz w:val="28"/>
          <w:szCs w:val="28"/>
        </w:rPr>
        <w:t xml:space="preserve"> 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.</w:t>
      </w:r>
    </w:p>
    <w:p w14:paraId="5181AEAE" w14:textId="030DA21F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2) общий объем расходов  бюджета поселка 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в сумме </w:t>
      </w:r>
      <w:r w:rsidR="009A6944">
        <w:rPr>
          <w:sz w:val="28"/>
          <w:szCs w:val="28"/>
        </w:rPr>
        <w:t>8123,9</w:t>
      </w:r>
      <w:r w:rsidRPr="009A6944">
        <w:rPr>
          <w:sz w:val="28"/>
          <w:szCs w:val="28"/>
        </w:rPr>
        <w:t xml:space="preserve"> тыс. рублей,  в том числе условно утвержденные расходы в сумме </w:t>
      </w:r>
      <w:r w:rsidR="0038361C" w:rsidRPr="009A6944">
        <w:rPr>
          <w:sz w:val="28"/>
          <w:szCs w:val="28"/>
        </w:rPr>
        <w:t>2</w:t>
      </w:r>
      <w:r w:rsidR="009A6944">
        <w:rPr>
          <w:sz w:val="28"/>
          <w:szCs w:val="28"/>
        </w:rPr>
        <w:t>5</w:t>
      </w:r>
      <w:r w:rsidR="0038361C" w:rsidRPr="009A6944">
        <w:rPr>
          <w:sz w:val="28"/>
          <w:szCs w:val="28"/>
        </w:rPr>
        <w:t>0,0</w:t>
      </w:r>
      <w:r w:rsidRPr="009A6944">
        <w:rPr>
          <w:sz w:val="28"/>
          <w:szCs w:val="28"/>
        </w:rPr>
        <w:t xml:space="preserve">  тыс. рублей, 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 в сумме  </w:t>
      </w:r>
      <w:r w:rsidR="009A6944">
        <w:rPr>
          <w:sz w:val="28"/>
          <w:szCs w:val="28"/>
        </w:rPr>
        <w:t>8163,5</w:t>
      </w:r>
      <w:r w:rsidRPr="009A6944">
        <w:rPr>
          <w:sz w:val="28"/>
          <w:szCs w:val="28"/>
        </w:rPr>
        <w:t xml:space="preserve"> тыс. рублей, в том числе условно утве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 xml:space="preserve">жденные  расходы в сумме </w:t>
      </w:r>
      <w:r w:rsidR="009A6944">
        <w:rPr>
          <w:sz w:val="28"/>
          <w:szCs w:val="28"/>
        </w:rPr>
        <w:t>45</w:t>
      </w:r>
      <w:r w:rsidR="0038361C" w:rsidRPr="009A6944">
        <w:rPr>
          <w:sz w:val="28"/>
          <w:szCs w:val="28"/>
        </w:rPr>
        <w:t>0,0</w:t>
      </w:r>
      <w:r w:rsidRPr="009A6944">
        <w:rPr>
          <w:sz w:val="28"/>
          <w:szCs w:val="28"/>
        </w:rPr>
        <w:t xml:space="preserve"> тыс. рублей. </w:t>
      </w:r>
    </w:p>
    <w:p w14:paraId="77171A81" w14:textId="629963D9" w:rsidR="00542F01" w:rsidRPr="009A6944" w:rsidRDefault="00542F01" w:rsidP="00010482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дефицит бюджета поселка в сумме 0,0 тыс. рублей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 и в сумме 0,0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proofErr w:type="gramStart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;</w:t>
      </w:r>
      <w:proofErr w:type="gramEnd"/>
    </w:p>
    <w:p w14:paraId="4C60CA23" w14:textId="4EB63BE3" w:rsidR="000066BA" w:rsidRPr="009A6944" w:rsidRDefault="00542F01" w:rsidP="00EA5574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4) источники внутреннего финансирования дефицита бюджета поселка в сумме 0,0 тыс. рублей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6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в сумме 0,0 тыс. рублей на 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год, с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гласно приложению </w:t>
      </w:r>
      <w:r w:rsidR="001F3042" w:rsidRPr="009A6944">
        <w:rPr>
          <w:sz w:val="28"/>
          <w:szCs w:val="28"/>
        </w:rPr>
        <w:t>1</w:t>
      </w:r>
      <w:r w:rsidRPr="009A6944">
        <w:rPr>
          <w:sz w:val="28"/>
          <w:szCs w:val="28"/>
        </w:rPr>
        <w:t xml:space="preserve"> к  настоящему Решению.</w:t>
      </w:r>
    </w:p>
    <w:p w14:paraId="3837838C" w14:textId="7332141B" w:rsidR="000066BA" w:rsidRPr="009A6944" w:rsidRDefault="009671D4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</w:t>
      </w:r>
      <w:r w:rsidR="000066BA" w:rsidRPr="009A6944">
        <w:rPr>
          <w:sz w:val="28"/>
          <w:szCs w:val="28"/>
        </w:rPr>
        <w:t xml:space="preserve">. Установить нормативы распределения поступлений  в бюджет поселка в соответствии с Бюджетным кодексом Российской Федерации, </w:t>
      </w:r>
      <w:r w:rsidR="00D33950" w:rsidRPr="009A6944">
        <w:rPr>
          <w:sz w:val="28"/>
          <w:szCs w:val="28"/>
        </w:rPr>
        <w:t>Законом Красн</w:t>
      </w:r>
      <w:r w:rsidR="00D33950" w:rsidRPr="009A6944">
        <w:rPr>
          <w:sz w:val="28"/>
          <w:szCs w:val="28"/>
        </w:rPr>
        <w:t>о</w:t>
      </w:r>
      <w:r w:rsidR="00D33950" w:rsidRPr="009A6944">
        <w:rPr>
          <w:sz w:val="28"/>
          <w:szCs w:val="28"/>
        </w:rPr>
        <w:t>ярского края о краевом бюджете</w:t>
      </w:r>
      <w:r w:rsidR="000066BA" w:rsidRPr="009A6944">
        <w:rPr>
          <w:sz w:val="28"/>
          <w:szCs w:val="28"/>
        </w:rPr>
        <w:t>.</w:t>
      </w:r>
    </w:p>
    <w:p w14:paraId="44BE5BBD" w14:textId="0065BCCC" w:rsidR="001A73BB" w:rsidRPr="009A6944" w:rsidRDefault="009671D4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4</w:t>
      </w:r>
      <w:r w:rsidR="00542F01" w:rsidRPr="009A6944">
        <w:rPr>
          <w:sz w:val="28"/>
          <w:szCs w:val="28"/>
        </w:rPr>
        <w:t xml:space="preserve">. Утвердить доходы  бюджета поселка Чемдальск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>ов согласно приложению</w:t>
      </w:r>
      <w:r w:rsidR="001F3042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2</w:t>
      </w:r>
      <w:r w:rsidR="00542F01" w:rsidRPr="009A6944">
        <w:rPr>
          <w:sz w:val="28"/>
          <w:szCs w:val="28"/>
        </w:rPr>
        <w:t xml:space="preserve">  к настоящему Решению.</w:t>
      </w:r>
    </w:p>
    <w:p w14:paraId="55D23F3F" w14:textId="77777777" w:rsidR="00BF7F1E" w:rsidRPr="009A6944" w:rsidRDefault="00BF7F1E" w:rsidP="000066BA">
      <w:pPr>
        <w:ind w:firstLine="567"/>
        <w:jc w:val="both"/>
        <w:rPr>
          <w:sz w:val="28"/>
          <w:szCs w:val="28"/>
        </w:rPr>
      </w:pPr>
    </w:p>
    <w:p w14:paraId="7DD128B4" w14:textId="77777777" w:rsidR="004E415C" w:rsidRPr="009A6944" w:rsidRDefault="009671D4" w:rsidP="000066BA">
      <w:pPr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>5</w:t>
      </w:r>
      <w:r w:rsidR="00542F01" w:rsidRPr="009A6944">
        <w:rPr>
          <w:snapToGrid w:val="0"/>
          <w:sz w:val="28"/>
          <w:szCs w:val="28"/>
        </w:rPr>
        <w:t xml:space="preserve">. </w:t>
      </w:r>
      <w:r w:rsidR="00542F01" w:rsidRPr="009A6944">
        <w:rPr>
          <w:sz w:val="28"/>
          <w:szCs w:val="28"/>
        </w:rPr>
        <w:t>Утвердить в пределах общего объема расходов, установленного пунктом 1 и пунктом 2 настоящего Решения</w:t>
      </w:r>
      <w:r w:rsidR="004E415C" w:rsidRPr="009A6944">
        <w:rPr>
          <w:sz w:val="28"/>
          <w:szCs w:val="28"/>
        </w:rPr>
        <w:t>:</w:t>
      </w:r>
    </w:p>
    <w:p w14:paraId="5C1372E8" w14:textId="295E1D34" w:rsidR="00BF7F1E" w:rsidRPr="009A6944" w:rsidRDefault="004E415C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lastRenderedPageBreak/>
        <w:t>1)</w:t>
      </w:r>
      <w:r w:rsidR="00542F01" w:rsidRPr="009A6944">
        <w:rPr>
          <w:sz w:val="28"/>
          <w:szCs w:val="28"/>
        </w:rPr>
        <w:t xml:space="preserve"> распределение бюджетных ассигнований по разделам</w:t>
      </w:r>
      <w:r w:rsidR="0057650F" w:rsidRPr="009A6944">
        <w:rPr>
          <w:sz w:val="28"/>
          <w:szCs w:val="28"/>
        </w:rPr>
        <w:t xml:space="preserve"> и </w:t>
      </w:r>
      <w:r w:rsidR="00542F01" w:rsidRPr="009A6944">
        <w:rPr>
          <w:sz w:val="28"/>
          <w:szCs w:val="28"/>
        </w:rPr>
        <w:t xml:space="preserve">подразделам  классификации расходов бюджетов Российской Федерации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</w:t>
      </w:r>
      <w:r w:rsidR="009671D4" w:rsidRPr="009A6944">
        <w:rPr>
          <w:sz w:val="28"/>
          <w:szCs w:val="28"/>
        </w:rPr>
        <w:t>а</w:t>
      </w:r>
      <w:r w:rsidR="009671D4" w:rsidRPr="009A6944">
        <w:rPr>
          <w:sz w:val="28"/>
          <w:szCs w:val="28"/>
        </w:rPr>
        <w:t>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 xml:space="preserve">ов согласно приложению </w:t>
      </w:r>
      <w:r w:rsidR="009671D4" w:rsidRPr="009A6944">
        <w:rPr>
          <w:sz w:val="28"/>
          <w:szCs w:val="28"/>
        </w:rPr>
        <w:t>3</w:t>
      </w:r>
      <w:r w:rsidR="00542F01" w:rsidRPr="009A6944">
        <w:rPr>
          <w:sz w:val="28"/>
          <w:szCs w:val="28"/>
        </w:rPr>
        <w:t xml:space="preserve"> к настоящему Реш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нию</w:t>
      </w:r>
      <w:r w:rsidRPr="009A6944">
        <w:rPr>
          <w:sz w:val="28"/>
          <w:szCs w:val="28"/>
        </w:rPr>
        <w:t>;</w:t>
      </w:r>
    </w:p>
    <w:p w14:paraId="712C0F50" w14:textId="6600F34B" w:rsidR="00BF7F1E" w:rsidRPr="009A6944" w:rsidRDefault="004E415C" w:rsidP="000066BA">
      <w:pPr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>2)</w:t>
      </w:r>
      <w:r w:rsidR="00542F01" w:rsidRPr="009A6944">
        <w:rPr>
          <w:sz w:val="28"/>
          <w:szCs w:val="28"/>
        </w:rPr>
        <w:t xml:space="preserve"> ведомственную структуру расходов  бюджета поселка Чемдальск на </w:t>
      </w:r>
      <w:r w:rsidR="00216BDA" w:rsidRPr="009A6944">
        <w:rPr>
          <w:sz w:val="28"/>
          <w:szCs w:val="28"/>
        </w:rPr>
        <w:t>202</w:t>
      </w:r>
      <w:r w:rsidR="0038361C" w:rsidRPr="009A6944">
        <w:rPr>
          <w:sz w:val="28"/>
          <w:szCs w:val="28"/>
        </w:rPr>
        <w:t>4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 годов согласно приложению </w:t>
      </w:r>
      <w:r w:rsidR="009671D4" w:rsidRPr="009A6944">
        <w:rPr>
          <w:sz w:val="28"/>
          <w:szCs w:val="28"/>
        </w:rPr>
        <w:t>4</w:t>
      </w:r>
      <w:r w:rsidR="00542F01" w:rsidRPr="009A6944">
        <w:rPr>
          <w:sz w:val="28"/>
          <w:szCs w:val="28"/>
        </w:rPr>
        <w:t xml:space="preserve">  к  настоящему Решению;</w:t>
      </w:r>
    </w:p>
    <w:p w14:paraId="42545285" w14:textId="40AC05CA" w:rsidR="004E415C" w:rsidRPr="009A6944" w:rsidRDefault="004E415C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</w:t>
      </w:r>
      <w:r w:rsidR="00542F01" w:rsidRPr="009A6944">
        <w:rPr>
          <w:sz w:val="28"/>
          <w:szCs w:val="28"/>
        </w:rPr>
        <w:t xml:space="preserve"> распределение бюджетных ассигнований по целевым статьям (муниц</w:t>
      </w:r>
      <w:r w:rsidR="00542F01" w:rsidRPr="009A6944">
        <w:rPr>
          <w:sz w:val="28"/>
          <w:szCs w:val="28"/>
        </w:rPr>
        <w:t>и</w:t>
      </w:r>
      <w:r w:rsidR="00542F01" w:rsidRPr="009A6944">
        <w:rPr>
          <w:sz w:val="28"/>
          <w:szCs w:val="28"/>
        </w:rPr>
        <w:t>пальным программам местного бюджета и непрограммным направлениям де</w:t>
      </w:r>
      <w:r w:rsidR="00542F01" w:rsidRPr="009A6944">
        <w:rPr>
          <w:sz w:val="28"/>
          <w:szCs w:val="28"/>
        </w:rPr>
        <w:t>я</w:t>
      </w:r>
      <w:r w:rsidR="00542F01" w:rsidRPr="009A6944">
        <w:rPr>
          <w:sz w:val="28"/>
          <w:szCs w:val="28"/>
        </w:rPr>
        <w:t xml:space="preserve">тельности), группам и подгруппам видов расходов, разделам, подразделам классификации расходов бюджета поселка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-202</w:t>
      </w:r>
      <w:r w:rsidR="006F02C7" w:rsidRPr="009A6944">
        <w:rPr>
          <w:sz w:val="28"/>
          <w:szCs w:val="28"/>
        </w:rPr>
        <w:t>7</w:t>
      </w:r>
      <w:r w:rsidR="00FB3F58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годов согласно приложению </w:t>
      </w:r>
      <w:r w:rsidR="009671D4" w:rsidRPr="009A6944">
        <w:rPr>
          <w:sz w:val="28"/>
          <w:szCs w:val="28"/>
        </w:rPr>
        <w:t>5</w:t>
      </w:r>
      <w:r w:rsidR="00542F01" w:rsidRPr="009A6944">
        <w:rPr>
          <w:sz w:val="28"/>
          <w:szCs w:val="28"/>
        </w:rPr>
        <w:t xml:space="preserve"> к настоящему Решению. </w:t>
      </w:r>
    </w:p>
    <w:p w14:paraId="37EE85DE" w14:textId="3EEEEDE4" w:rsidR="00BF7F1E" w:rsidRPr="009A6944" w:rsidRDefault="00542F01" w:rsidP="000066BA">
      <w:pPr>
        <w:pStyle w:val="a3"/>
        <w:spacing w:after="0"/>
        <w:ind w:left="0"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 </w:t>
      </w:r>
      <w:r w:rsidR="009671D4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 Утвердить объем межбюджетных трансфертов, получаемых из районн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го бюджета в сумме </w:t>
      </w:r>
      <w:r w:rsidR="009A6944">
        <w:rPr>
          <w:sz w:val="28"/>
          <w:szCs w:val="28"/>
        </w:rPr>
        <w:t>7970,7</w:t>
      </w:r>
      <w:r w:rsidRPr="009A6944">
        <w:rPr>
          <w:sz w:val="28"/>
          <w:szCs w:val="28"/>
        </w:rPr>
        <w:t xml:space="preserve"> тыс. руб</w:t>
      </w:r>
      <w:r w:rsidR="00216BDA" w:rsidRPr="009A6944">
        <w:rPr>
          <w:sz w:val="28"/>
          <w:szCs w:val="28"/>
        </w:rPr>
        <w:t>лей</w:t>
      </w:r>
      <w:r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, в сумме   </w:t>
      </w:r>
      <w:r w:rsidR="009A6944">
        <w:rPr>
          <w:sz w:val="28"/>
          <w:szCs w:val="28"/>
        </w:rPr>
        <w:t>7689,6</w:t>
      </w:r>
      <w:r w:rsidRPr="009A6944">
        <w:rPr>
          <w:sz w:val="28"/>
          <w:szCs w:val="28"/>
        </w:rPr>
        <w:t xml:space="preserve"> тыс. ру</w:t>
      </w:r>
      <w:r w:rsidRPr="009A6944">
        <w:rPr>
          <w:sz w:val="28"/>
          <w:szCs w:val="28"/>
        </w:rPr>
        <w:t>б</w:t>
      </w:r>
      <w:r w:rsidRPr="009A6944">
        <w:rPr>
          <w:sz w:val="28"/>
          <w:szCs w:val="28"/>
        </w:rPr>
        <w:t>лей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 xml:space="preserve">6 </w:t>
      </w:r>
      <w:r w:rsidRPr="009A6944">
        <w:rPr>
          <w:sz w:val="28"/>
          <w:szCs w:val="28"/>
        </w:rPr>
        <w:t xml:space="preserve">год, в сумме  </w:t>
      </w:r>
      <w:r w:rsidR="009A6944">
        <w:rPr>
          <w:sz w:val="28"/>
          <w:szCs w:val="28"/>
        </w:rPr>
        <w:t>7689,6</w:t>
      </w:r>
      <w:r w:rsidRPr="009A6944">
        <w:rPr>
          <w:sz w:val="28"/>
          <w:szCs w:val="28"/>
        </w:rPr>
        <w:t xml:space="preserve"> тыс. руб</w:t>
      </w:r>
      <w:r w:rsidR="00216BDA" w:rsidRPr="009A6944">
        <w:rPr>
          <w:sz w:val="28"/>
          <w:szCs w:val="28"/>
        </w:rPr>
        <w:t>лей</w:t>
      </w:r>
      <w:r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.</w:t>
      </w:r>
    </w:p>
    <w:p w14:paraId="54926F69" w14:textId="3F18522B" w:rsidR="00BF7F1E" w:rsidRPr="009A6944" w:rsidRDefault="009671D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7</w:t>
      </w:r>
      <w:r w:rsidR="00542F01" w:rsidRPr="009A6944">
        <w:rPr>
          <w:sz w:val="28"/>
          <w:szCs w:val="28"/>
        </w:rPr>
        <w:t>. Утвердить общий объем бюджетных ассигнований, направленных на исполнение публичных нормативных обязательств в бюджете поселка Че</w:t>
      </w:r>
      <w:r w:rsidR="00542F01" w:rsidRPr="009A6944">
        <w:rPr>
          <w:sz w:val="28"/>
          <w:szCs w:val="28"/>
        </w:rPr>
        <w:t>м</w:t>
      </w:r>
      <w:r w:rsidR="00542F01" w:rsidRPr="009A6944">
        <w:rPr>
          <w:sz w:val="28"/>
          <w:szCs w:val="28"/>
        </w:rPr>
        <w:t xml:space="preserve">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542F01" w:rsidRPr="009A6944">
        <w:rPr>
          <w:sz w:val="28"/>
          <w:szCs w:val="28"/>
        </w:rPr>
        <w:t>ов в сумме  0,0 тыс.</w:t>
      </w:r>
      <w:r w:rsidR="0038361C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</w:t>
      </w:r>
      <w:r w:rsidR="00542F01" w:rsidRPr="009A6944">
        <w:rPr>
          <w:sz w:val="28"/>
          <w:szCs w:val="28"/>
        </w:rPr>
        <w:t>б</w:t>
      </w:r>
      <w:r w:rsidR="00216BDA" w:rsidRPr="009A6944">
        <w:rPr>
          <w:sz w:val="28"/>
          <w:szCs w:val="28"/>
        </w:rPr>
        <w:t>лей</w:t>
      </w:r>
      <w:r w:rsidR="00542F01" w:rsidRPr="009A6944">
        <w:rPr>
          <w:sz w:val="28"/>
          <w:szCs w:val="28"/>
        </w:rPr>
        <w:t xml:space="preserve"> ежегодно.</w:t>
      </w:r>
    </w:p>
    <w:p w14:paraId="10C90037" w14:textId="7EAB6B6E" w:rsidR="00BF7F1E" w:rsidRPr="009A6944" w:rsidRDefault="009671D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8</w:t>
      </w:r>
      <w:r w:rsidR="00542F01" w:rsidRPr="009A6944">
        <w:rPr>
          <w:sz w:val="28"/>
          <w:szCs w:val="28"/>
        </w:rPr>
        <w:t xml:space="preserve">. Утвердить объем бюджетных ассигнований </w:t>
      </w:r>
      <w:r w:rsidR="001511B6" w:rsidRPr="009A6944">
        <w:rPr>
          <w:sz w:val="28"/>
          <w:szCs w:val="28"/>
        </w:rPr>
        <w:t xml:space="preserve">дорожного фонда местного бюджета </w:t>
      </w:r>
      <w:r w:rsidR="00542F01" w:rsidRPr="009A6944">
        <w:rPr>
          <w:sz w:val="28"/>
          <w:szCs w:val="28"/>
        </w:rPr>
        <w:t xml:space="preserve">поселка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542F01" w:rsidRPr="009A6944">
        <w:rPr>
          <w:sz w:val="28"/>
          <w:szCs w:val="28"/>
        </w:rPr>
        <w:t xml:space="preserve"> в сумме </w:t>
      </w:r>
      <w:r w:rsidR="009A6944">
        <w:rPr>
          <w:sz w:val="28"/>
          <w:szCs w:val="28"/>
        </w:rPr>
        <w:t>133,5</w:t>
      </w:r>
      <w:r w:rsidR="00542F01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1B1EFC" w:rsidRPr="009A6944">
        <w:rPr>
          <w:sz w:val="28"/>
          <w:szCs w:val="28"/>
        </w:rPr>
        <w:t>,</w:t>
      </w:r>
      <w:r w:rsidR="00542F01" w:rsidRPr="009A6944">
        <w:rPr>
          <w:sz w:val="28"/>
          <w:szCs w:val="28"/>
        </w:rPr>
        <w:t xml:space="preserve"> на 20</w:t>
      </w:r>
      <w:r w:rsidR="00FB3F58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6</w:t>
      </w:r>
      <w:r w:rsidR="00542F01" w:rsidRPr="009A6944">
        <w:rPr>
          <w:sz w:val="28"/>
          <w:szCs w:val="28"/>
        </w:rPr>
        <w:t xml:space="preserve"> год в сумме </w:t>
      </w:r>
      <w:r w:rsidR="009A6944">
        <w:rPr>
          <w:sz w:val="28"/>
          <w:szCs w:val="28"/>
        </w:rPr>
        <w:t>136,8</w:t>
      </w:r>
      <w:r w:rsidR="00542F01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542F01" w:rsidRPr="009A6944">
        <w:rPr>
          <w:sz w:val="28"/>
          <w:szCs w:val="28"/>
        </w:rPr>
        <w:t xml:space="preserve"> и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 </w:t>
      </w:r>
      <w:r w:rsidR="00542F01" w:rsidRPr="009A6944">
        <w:rPr>
          <w:sz w:val="28"/>
          <w:szCs w:val="28"/>
        </w:rPr>
        <w:t xml:space="preserve"> в сумме </w:t>
      </w:r>
      <w:r w:rsidR="009A6944">
        <w:rPr>
          <w:sz w:val="28"/>
          <w:szCs w:val="28"/>
        </w:rPr>
        <w:t>161,8</w:t>
      </w:r>
      <w:r w:rsidR="00FB3F58" w:rsidRPr="009A6944">
        <w:rPr>
          <w:sz w:val="28"/>
          <w:szCs w:val="28"/>
        </w:rPr>
        <w:t xml:space="preserve"> тыс.</w:t>
      </w:r>
      <w:r w:rsidR="007F022F" w:rsidRPr="009A6944">
        <w:rPr>
          <w:sz w:val="28"/>
          <w:szCs w:val="28"/>
        </w:rPr>
        <w:t xml:space="preserve"> </w:t>
      </w:r>
      <w:r w:rsidR="00FB3F58" w:rsidRPr="009A6944">
        <w:rPr>
          <w:sz w:val="28"/>
          <w:szCs w:val="28"/>
        </w:rPr>
        <w:t>руб</w:t>
      </w:r>
      <w:r w:rsidR="00216BDA" w:rsidRPr="009A6944">
        <w:rPr>
          <w:sz w:val="28"/>
          <w:szCs w:val="28"/>
        </w:rPr>
        <w:t>лей</w:t>
      </w:r>
      <w:r w:rsidR="00FB3F58" w:rsidRPr="009A6944">
        <w:rPr>
          <w:sz w:val="28"/>
          <w:szCs w:val="28"/>
        </w:rPr>
        <w:t>.</w:t>
      </w:r>
    </w:p>
    <w:p w14:paraId="0A19F522" w14:textId="7ED03527" w:rsidR="002E75EB" w:rsidRPr="009A6944" w:rsidRDefault="009671D4" w:rsidP="000066BA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>9</w:t>
      </w:r>
      <w:r w:rsidR="002E75EB" w:rsidRPr="009A6944">
        <w:rPr>
          <w:snapToGrid w:val="0"/>
          <w:sz w:val="28"/>
          <w:szCs w:val="28"/>
        </w:rPr>
        <w:t xml:space="preserve">. </w:t>
      </w:r>
      <w:proofErr w:type="gramStart"/>
      <w:r w:rsidR="00290F30" w:rsidRPr="009A6944">
        <w:rPr>
          <w:sz w:val="28"/>
          <w:szCs w:val="28"/>
        </w:rPr>
        <w:t xml:space="preserve">Установить, что руководитель Департамента финансов Администрации Эвенкийского муниципального района, действуя на основании соглашения между органами местного самоуправления поселка Чемдальск и органами местного самоуправления Эвенкийского муниципального района о передаче осуществления части полномочий по решению вопросов местного значения,   вправе в ходе исполнения настоящего Решения вносить изменения в сводную бюджетную роспись поселка </w:t>
      </w:r>
      <w:r w:rsidR="006F408A" w:rsidRPr="009A6944">
        <w:rPr>
          <w:sz w:val="28"/>
          <w:szCs w:val="28"/>
        </w:rPr>
        <w:t>Чемдальск</w:t>
      </w:r>
      <w:r w:rsidR="002E75EB" w:rsidRPr="009A6944">
        <w:rPr>
          <w:sz w:val="28"/>
          <w:szCs w:val="28"/>
        </w:rPr>
        <w:t xml:space="preserve">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2E75EB" w:rsidRPr="009A6944">
        <w:rPr>
          <w:sz w:val="28"/>
          <w:szCs w:val="28"/>
        </w:rPr>
        <w:t>ов без внесения</w:t>
      </w:r>
      <w:proofErr w:type="gramEnd"/>
      <w:r w:rsidR="002E75EB" w:rsidRPr="009A6944">
        <w:rPr>
          <w:sz w:val="28"/>
          <w:szCs w:val="28"/>
        </w:rPr>
        <w:t xml:space="preserve"> изменений в настоящее Решение:</w:t>
      </w:r>
    </w:p>
    <w:p w14:paraId="20DDC0D7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1) на сумму доходов, дополнительно полученных  от безвозмездных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ступлений от физических и юридических лиц, в том числе добровольных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жертвований, и от иной приносящей доход деятельности (за исключением д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ходов от сдачи в аренду имущества, находящегося в муниципальной собстве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ности и переданного в оперативное управление муниципальным казенным учреждениям), осуществляемой муниципальными казенными учреждениями,  сверх утвержденных настоящим Решением и (или) бюджетной сметой бюдже</w:t>
      </w:r>
      <w:r w:rsidRPr="009A6944">
        <w:rPr>
          <w:sz w:val="28"/>
          <w:szCs w:val="28"/>
        </w:rPr>
        <w:t>т</w:t>
      </w:r>
      <w:r w:rsidRPr="009A6944">
        <w:rPr>
          <w:sz w:val="28"/>
          <w:szCs w:val="28"/>
        </w:rPr>
        <w:t>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14:paraId="763BC760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2) в случаях образования, переименования, реорганизации, ликвидации о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 xml:space="preserve">ганов местного самоуправления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>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lastRenderedPageBreak/>
        <w:t>нодательством  в пределах общего объема средств, предусмотренных насто</w:t>
      </w:r>
      <w:r w:rsidRPr="009A6944">
        <w:rPr>
          <w:sz w:val="28"/>
          <w:szCs w:val="28"/>
        </w:rPr>
        <w:t>я</w:t>
      </w:r>
      <w:r w:rsidRPr="009A6944">
        <w:rPr>
          <w:sz w:val="28"/>
          <w:szCs w:val="28"/>
        </w:rPr>
        <w:t>щим Решением на обеспечение их деятельности;</w:t>
      </w:r>
    </w:p>
    <w:p w14:paraId="6E5CB4D1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3) в случаях переименования, реорганизации, ликвидации, создания мун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ципальных учреждений, перераспределения объема оказываемых муниципал</w:t>
      </w:r>
      <w:r w:rsidRPr="009A6944">
        <w:rPr>
          <w:sz w:val="28"/>
          <w:szCs w:val="28"/>
        </w:rPr>
        <w:t>ь</w:t>
      </w:r>
      <w:r w:rsidRPr="009A6944">
        <w:rPr>
          <w:sz w:val="28"/>
          <w:szCs w:val="28"/>
        </w:rPr>
        <w:t>ных услуг, выполняемых работ и (или) исполняемых муниципальных функций и численности</w:t>
      </w:r>
      <w:r w:rsidR="00B57342" w:rsidRPr="009A6944">
        <w:rPr>
          <w:sz w:val="28"/>
          <w:szCs w:val="28"/>
        </w:rPr>
        <w:t>, а также в случаях осуществления расходов на выплаты рабо</w:t>
      </w:r>
      <w:r w:rsidR="00B57342" w:rsidRPr="009A6944">
        <w:rPr>
          <w:sz w:val="28"/>
          <w:szCs w:val="28"/>
        </w:rPr>
        <w:t>т</w:t>
      </w:r>
      <w:r w:rsidR="00B57342" w:rsidRPr="009A6944">
        <w:rPr>
          <w:sz w:val="28"/>
          <w:szCs w:val="28"/>
        </w:rPr>
        <w:t>никам при их увольнении в соответствии с действующим законодательством -</w:t>
      </w:r>
      <w:r w:rsidRPr="009A6944">
        <w:rPr>
          <w:sz w:val="28"/>
          <w:szCs w:val="28"/>
        </w:rPr>
        <w:t xml:space="preserve"> в пределах общего объема средств, предусмотренных настоящим Решением на обеспечение их деятельности;</w:t>
      </w:r>
    </w:p>
    <w:p w14:paraId="7591BB5F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A6944">
        <w:rPr>
          <w:sz w:val="28"/>
          <w:szCs w:val="28"/>
        </w:rPr>
        <w:t>4) в случае перераспределения бюджетных ассигнований в пределах общ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го объема расходов, предусмотренных муниципальному бюджетному или авт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номному учреждению в виде субсидий, включая субсидии на финансовое обе</w:t>
      </w:r>
      <w:r w:rsidRPr="009A6944">
        <w:rPr>
          <w:sz w:val="28"/>
          <w:szCs w:val="28"/>
        </w:rPr>
        <w:t>с</w:t>
      </w:r>
      <w:r w:rsidRPr="009A6944">
        <w:rPr>
          <w:sz w:val="28"/>
          <w:szCs w:val="28"/>
        </w:rPr>
        <w:t>печение выполнения муниципального задания, субсидии на цели, не связанные с финансовым обеспечением выполнения  муниципального задания, субсидии на осуществление капитальных вложений в объекты капитального строител</w:t>
      </w:r>
      <w:r w:rsidRPr="009A6944">
        <w:rPr>
          <w:sz w:val="28"/>
          <w:szCs w:val="28"/>
        </w:rPr>
        <w:t>ь</w:t>
      </w:r>
      <w:r w:rsidRPr="009A6944">
        <w:rPr>
          <w:sz w:val="28"/>
          <w:szCs w:val="28"/>
        </w:rPr>
        <w:t xml:space="preserve">ства муниципальной собственности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 xml:space="preserve"> и приобретение объе</w:t>
      </w:r>
      <w:r w:rsidRPr="009A6944">
        <w:rPr>
          <w:sz w:val="28"/>
          <w:szCs w:val="28"/>
        </w:rPr>
        <w:t>к</w:t>
      </w:r>
      <w:r w:rsidRPr="009A6944">
        <w:rPr>
          <w:sz w:val="28"/>
          <w:szCs w:val="28"/>
        </w:rPr>
        <w:t>тов недвижимого имущества в муниципальную собственность поселения;</w:t>
      </w:r>
    </w:p>
    <w:p w14:paraId="72CE18AE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5) на сумму средств межбюджетных трансфертов, передаваемых из райо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ного бюджета на осуществление отдельных целевых расходов на основании федеральных законов и (или) нормативных правовых актов Президента Росси</w:t>
      </w:r>
      <w:r w:rsidRPr="009A6944">
        <w:rPr>
          <w:sz w:val="28"/>
          <w:szCs w:val="28"/>
        </w:rPr>
        <w:t>й</w:t>
      </w:r>
      <w:r w:rsidRPr="009A6944">
        <w:rPr>
          <w:sz w:val="28"/>
          <w:szCs w:val="28"/>
        </w:rPr>
        <w:t>ской Федерации и Правительства Российской Федерации, законов Красноя</w:t>
      </w:r>
      <w:r w:rsidRPr="009A6944">
        <w:rPr>
          <w:sz w:val="28"/>
          <w:szCs w:val="28"/>
        </w:rPr>
        <w:t>р</w:t>
      </w:r>
      <w:r w:rsidRPr="009A6944">
        <w:rPr>
          <w:sz w:val="28"/>
          <w:szCs w:val="28"/>
        </w:rPr>
        <w:t>ского края и нормативных правовых актов  Губернатора Красноярского края и Правительства Красноярского края, а также соглашений, заключенных с гла</w:t>
      </w:r>
      <w:r w:rsidRPr="009A6944">
        <w:rPr>
          <w:sz w:val="28"/>
          <w:szCs w:val="28"/>
        </w:rPr>
        <w:t>в</w:t>
      </w:r>
      <w:r w:rsidRPr="009A6944">
        <w:rPr>
          <w:sz w:val="28"/>
          <w:szCs w:val="28"/>
        </w:rPr>
        <w:t>ными распорядителями средств и уведомлений главных распорядителей средств районного бюджета;</w:t>
      </w:r>
    </w:p>
    <w:p w14:paraId="6795BE13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6) в случае уменьшения суммы средств межбюджетных трансфертов из районного бюджета;</w:t>
      </w:r>
    </w:p>
    <w:p w14:paraId="76A9CA46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7) в случае внесения изменений Министерством финансов Российской Ф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14:paraId="6AC1C46E" w14:textId="77777777" w:rsidR="002E75EB" w:rsidRPr="009A6944" w:rsidRDefault="002E75E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8) в случае исполнения исполнительных документов (за исключением с</w:t>
      </w:r>
      <w:r w:rsidRPr="009A6944">
        <w:rPr>
          <w:sz w:val="28"/>
          <w:szCs w:val="28"/>
        </w:rPr>
        <w:t>у</w:t>
      </w:r>
      <w:r w:rsidRPr="009A6944">
        <w:rPr>
          <w:sz w:val="28"/>
          <w:szCs w:val="28"/>
        </w:rPr>
        <w:t xml:space="preserve">дебных актов) и решений налоговых органов о взыскании налога, сбора, </w:t>
      </w:r>
      <w:r w:rsidR="00B57342" w:rsidRPr="009A6944">
        <w:rPr>
          <w:sz w:val="28"/>
          <w:szCs w:val="28"/>
        </w:rPr>
        <w:t>стр</w:t>
      </w:r>
      <w:r w:rsidR="00B57342" w:rsidRPr="009A6944">
        <w:rPr>
          <w:sz w:val="28"/>
          <w:szCs w:val="28"/>
        </w:rPr>
        <w:t>а</w:t>
      </w:r>
      <w:r w:rsidR="00B57342" w:rsidRPr="009A6944">
        <w:rPr>
          <w:sz w:val="28"/>
          <w:szCs w:val="28"/>
        </w:rPr>
        <w:t xml:space="preserve">ховых взносов, </w:t>
      </w:r>
      <w:r w:rsidRPr="009A6944">
        <w:rPr>
          <w:sz w:val="28"/>
          <w:szCs w:val="28"/>
        </w:rPr>
        <w:t>пеней и штрафов, предусматривающих обращение взыскания на средства бюджета поселка</w:t>
      </w:r>
      <w:r w:rsidR="00B57342" w:rsidRPr="009A6944">
        <w:rPr>
          <w:sz w:val="28"/>
          <w:szCs w:val="28"/>
        </w:rPr>
        <w:t xml:space="preserve"> -</w:t>
      </w:r>
      <w:r w:rsidRPr="009A6944">
        <w:rPr>
          <w:sz w:val="28"/>
          <w:szCs w:val="28"/>
        </w:rPr>
        <w:t xml:space="preserve"> в пределах общего объема средств, предусмотре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ных главному распорядителю средств бюджета поселка;</w:t>
      </w:r>
    </w:p>
    <w:p w14:paraId="2699AA78" w14:textId="77777777" w:rsidR="00BF7F1E" w:rsidRPr="009A6944" w:rsidRDefault="002E75EB" w:rsidP="000066BA">
      <w:pPr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9) в пределах общего объема средств, предусмотренных настоящим Реш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нием для финансирования мероприятий в рамках одной муниципальной пр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 xml:space="preserve">граммы поселка </w:t>
      </w:r>
      <w:r w:rsidR="006F408A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>, после внесения изменений в указанную программу в установленном порядке.</w:t>
      </w:r>
    </w:p>
    <w:p w14:paraId="702D96C1" w14:textId="230BED1F" w:rsidR="0038361C" w:rsidRPr="009A6944" w:rsidRDefault="009671D4" w:rsidP="0038361C">
      <w:pPr>
        <w:ind w:right="-144" w:firstLine="567"/>
        <w:rPr>
          <w:snapToGrid w:val="0"/>
          <w:sz w:val="28"/>
          <w:szCs w:val="28"/>
          <w:shd w:val="clear" w:color="auto" w:fill="FFFFFF"/>
        </w:rPr>
      </w:pPr>
      <w:r w:rsidRPr="009A6944">
        <w:rPr>
          <w:snapToGrid w:val="0"/>
          <w:sz w:val="28"/>
          <w:szCs w:val="28"/>
          <w:shd w:val="clear" w:color="auto" w:fill="FFFFFF"/>
        </w:rPr>
        <w:t>10</w:t>
      </w:r>
      <w:r w:rsidR="00924699" w:rsidRPr="009A6944">
        <w:rPr>
          <w:snapToGrid w:val="0"/>
          <w:sz w:val="28"/>
          <w:szCs w:val="28"/>
          <w:shd w:val="clear" w:color="auto" w:fill="FFFFFF"/>
        </w:rPr>
        <w:t>. Установить, что р</w:t>
      </w:r>
      <w:r w:rsidR="00924699" w:rsidRPr="009A6944">
        <w:rPr>
          <w:sz w:val="28"/>
          <w:szCs w:val="28"/>
          <w:shd w:val="clear" w:color="auto" w:fill="FFFFFF"/>
        </w:rPr>
        <w:t xml:space="preserve">азмеры денежного вознаграждения лиц, замещающих муниципальные должности поселка Чемдальск, </w:t>
      </w:r>
      <w:r w:rsidR="001511B6" w:rsidRPr="009A6944">
        <w:rPr>
          <w:snapToGrid w:val="0"/>
          <w:sz w:val="28"/>
          <w:szCs w:val="28"/>
          <w:shd w:val="clear" w:color="auto" w:fill="FFFFFF"/>
        </w:rPr>
        <w:t xml:space="preserve">размеры должностных окладов по должностям муниципальной службы  поселения, </w:t>
      </w:r>
      <w:r w:rsidRPr="009A6944">
        <w:rPr>
          <w:sz w:val="28"/>
        </w:rPr>
        <w:t xml:space="preserve">проиндексированные в </w:t>
      </w:r>
      <w:r w:rsidR="0038361C" w:rsidRPr="009A6944">
        <w:rPr>
          <w:sz w:val="28"/>
          <w:szCs w:val="28"/>
        </w:rPr>
        <w:t>2020, 2022, 2023 годах, увеличиваются (индексируются) в 202</w:t>
      </w:r>
      <w:r w:rsidR="006F02C7" w:rsidRPr="009A6944">
        <w:rPr>
          <w:sz w:val="28"/>
          <w:szCs w:val="28"/>
        </w:rPr>
        <w:t>5</w:t>
      </w:r>
      <w:r w:rsidR="0038361C" w:rsidRPr="009A6944">
        <w:rPr>
          <w:sz w:val="28"/>
          <w:szCs w:val="28"/>
        </w:rPr>
        <w:t xml:space="preserve"> году и плановом пер</w:t>
      </w:r>
      <w:r w:rsidR="0038361C" w:rsidRPr="009A6944">
        <w:rPr>
          <w:sz w:val="28"/>
          <w:szCs w:val="28"/>
        </w:rPr>
        <w:t>и</w:t>
      </w:r>
      <w:r w:rsidR="0038361C" w:rsidRPr="009A6944">
        <w:rPr>
          <w:sz w:val="28"/>
          <w:szCs w:val="28"/>
        </w:rPr>
        <w:t>оде 202</w:t>
      </w:r>
      <w:r w:rsidR="006F02C7" w:rsidRPr="009A6944">
        <w:rPr>
          <w:sz w:val="28"/>
          <w:szCs w:val="28"/>
        </w:rPr>
        <w:t>6</w:t>
      </w:r>
      <w:r w:rsidR="0038361C" w:rsidRPr="009A6944">
        <w:rPr>
          <w:i/>
          <w:sz w:val="28"/>
          <w:szCs w:val="28"/>
        </w:rPr>
        <w:t>–</w:t>
      </w:r>
      <w:r w:rsidR="0038361C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38361C" w:rsidRPr="009A6944">
        <w:rPr>
          <w:sz w:val="28"/>
          <w:szCs w:val="28"/>
        </w:rPr>
        <w:t xml:space="preserve"> </w:t>
      </w:r>
      <w:r w:rsidR="0038361C" w:rsidRPr="009A6944">
        <w:rPr>
          <w:szCs w:val="28"/>
        </w:rPr>
        <w:t xml:space="preserve"> </w:t>
      </w:r>
      <w:r w:rsidR="0038361C" w:rsidRPr="009A6944">
        <w:rPr>
          <w:sz w:val="28"/>
          <w:szCs w:val="28"/>
        </w:rPr>
        <w:t>годов на коэффициент, равный 1.</w:t>
      </w:r>
    </w:p>
    <w:p w14:paraId="1FFD702A" w14:textId="12B8E118" w:rsidR="00BF7F1E" w:rsidRPr="009A6944" w:rsidRDefault="0038361C" w:rsidP="00EA5574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9A6944">
        <w:rPr>
          <w:snapToGrid w:val="0"/>
          <w:sz w:val="28"/>
          <w:szCs w:val="28"/>
          <w:shd w:val="clear" w:color="auto" w:fill="FFFFFF"/>
        </w:rPr>
        <w:lastRenderedPageBreak/>
        <w:t xml:space="preserve">11. </w:t>
      </w:r>
      <w:r w:rsidRPr="009A6944">
        <w:rPr>
          <w:snapToGrid w:val="0"/>
          <w:sz w:val="28"/>
          <w:szCs w:val="28"/>
        </w:rPr>
        <w:t>Установить, что заработная плата работников муниципальных учр</w:t>
      </w:r>
      <w:r w:rsidRPr="009A6944">
        <w:rPr>
          <w:snapToGrid w:val="0"/>
          <w:sz w:val="28"/>
          <w:szCs w:val="28"/>
        </w:rPr>
        <w:t>е</w:t>
      </w:r>
      <w:r w:rsidRPr="009A6944">
        <w:rPr>
          <w:snapToGrid w:val="0"/>
          <w:sz w:val="28"/>
          <w:szCs w:val="28"/>
        </w:rPr>
        <w:t xml:space="preserve">ждений  </w:t>
      </w:r>
      <w:r w:rsidRPr="009A6944">
        <w:rPr>
          <w:sz w:val="28"/>
          <w:szCs w:val="28"/>
        </w:rPr>
        <w:t>увеличивается (индексируется) в 202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 году и плановом периоде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–202</w:t>
      </w:r>
      <w:r w:rsidR="006F02C7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 годов на коэффициент, равный 1.</w:t>
      </w:r>
    </w:p>
    <w:p w14:paraId="58C4AD15" w14:textId="6A88009A" w:rsidR="00BF7F1E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2</w:t>
      </w:r>
      <w:r w:rsidRPr="009A6944">
        <w:rPr>
          <w:snapToGrid w:val="0"/>
          <w:sz w:val="28"/>
          <w:szCs w:val="28"/>
        </w:rPr>
        <w:t xml:space="preserve">. Администрация поселка Чемдальск не вправе принимать в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>у решения по увеличению численности муниципальных служащих и работников муниципальных учреждений и организаций бюджетной сферы.</w:t>
      </w:r>
    </w:p>
    <w:p w14:paraId="0C30F6D1" w14:textId="77777777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3</w:t>
      </w:r>
      <w:r w:rsidRPr="009A6944">
        <w:rPr>
          <w:snapToGrid w:val="0"/>
          <w:sz w:val="28"/>
          <w:szCs w:val="28"/>
        </w:rPr>
        <w:t>. Установить, что заключение и оплата муниципальными учреждениями и органами местного самоуправления договоров, исполнение которых ос</w:t>
      </w:r>
      <w:r w:rsidRPr="009A6944">
        <w:rPr>
          <w:snapToGrid w:val="0"/>
          <w:sz w:val="28"/>
          <w:szCs w:val="28"/>
        </w:rPr>
        <w:t>у</w:t>
      </w:r>
      <w:r w:rsidRPr="009A6944">
        <w:rPr>
          <w:snapToGrid w:val="0"/>
          <w:sz w:val="28"/>
          <w:szCs w:val="28"/>
        </w:rPr>
        <w:t>ществляется за счет средств местного бюджета, производятся в пределах утвержденных им лимитов бюджетных обязательств в соответствии с класс</w:t>
      </w:r>
      <w:r w:rsidRPr="009A6944">
        <w:rPr>
          <w:snapToGrid w:val="0"/>
          <w:sz w:val="28"/>
          <w:szCs w:val="28"/>
        </w:rPr>
        <w:t>и</w:t>
      </w:r>
      <w:r w:rsidRPr="009A6944">
        <w:rPr>
          <w:snapToGrid w:val="0"/>
          <w:sz w:val="28"/>
          <w:szCs w:val="28"/>
        </w:rPr>
        <w:t>фикацией расходов местного бюджета и с учетом принятых и неисполненных обязательств.</w:t>
      </w:r>
    </w:p>
    <w:p w14:paraId="4D7970E3" w14:textId="5D91F720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Обязательства, вытекающие из договоров, исполнение которых осущест</w:t>
      </w:r>
      <w:r w:rsidRPr="009A6944">
        <w:rPr>
          <w:snapToGrid w:val="0"/>
          <w:sz w:val="28"/>
          <w:szCs w:val="28"/>
        </w:rPr>
        <w:t>в</w:t>
      </w:r>
      <w:r w:rsidRPr="009A6944">
        <w:rPr>
          <w:snapToGrid w:val="0"/>
          <w:sz w:val="28"/>
          <w:szCs w:val="28"/>
        </w:rPr>
        <w:t>ляется за  счет средств местного бюджета, принятые муниципальными учр</w:t>
      </w:r>
      <w:r w:rsidRPr="009A6944">
        <w:rPr>
          <w:snapToGrid w:val="0"/>
          <w:sz w:val="28"/>
          <w:szCs w:val="28"/>
        </w:rPr>
        <w:t>е</w:t>
      </w:r>
      <w:r w:rsidRPr="009A6944">
        <w:rPr>
          <w:snapToGrid w:val="0"/>
          <w:sz w:val="28"/>
          <w:szCs w:val="28"/>
        </w:rPr>
        <w:t>ждениями сверх утвержденных им лимитов бюджетных обязательств, не по</w:t>
      </w:r>
      <w:r w:rsidRPr="009A6944">
        <w:rPr>
          <w:snapToGrid w:val="0"/>
          <w:sz w:val="28"/>
          <w:szCs w:val="28"/>
        </w:rPr>
        <w:t>д</w:t>
      </w:r>
      <w:r w:rsidRPr="009A6944">
        <w:rPr>
          <w:snapToGrid w:val="0"/>
          <w:sz w:val="28"/>
          <w:szCs w:val="28"/>
        </w:rPr>
        <w:t xml:space="preserve">лежат оплате за счет средств местного бюджета на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</w:t>
      </w:r>
      <w:proofErr w:type="gramStart"/>
      <w:r w:rsidR="00216BDA" w:rsidRPr="009A6944">
        <w:rPr>
          <w:snapToGrid w:val="0"/>
          <w:sz w:val="28"/>
          <w:szCs w:val="28"/>
        </w:rPr>
        <w:t xml:space="preserve"> </w:t>
      </w:r>
      <w:r w:rsidRPr="009A6944">
        <w:rPr>
          <w:snapToGrid w:val="0"/>
          <w:sz w:val="28"/>
          <w:szCs w:val="28"/>
        </w:rPr>
        <w:t>.</w:t>
      </w:r>
      <w:proofErr w:type="gramEnd"/>
    </w:p>
    <w:p w14:paraId="46ECA0D0" w14:textId="77777777" w:rsidR="00BF7F1E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Учет обязательств, подлежащих исполнению за счет средств местного бюджета муниципальными учреждениями, финансируемыми из местного бю</w:t>
      </w:r>
      <w:r w:rsidRPr="009A6944">
        <w:rPr>
          <w:snapToGrid w:val="0"/>
          <w:sz w:val="28"/>
          <w:szCs w:val="28"/>
        </w:rPr>
        <w:t>д</w:t>
      </w:r>
      <w:r w:rsidRPr="009A6944">
        <w:rPr>
          <w:snapToGrid w:val="0"/>
          <w:sz w:val="28"/>
          <w:szCs w:val="28"/>
        </w:rPr>
        <w:t xml:space="preserve">жета на основе </w:t>
      </w:r>
      <w:r w:rsidR="009240AD" w:rsidRPr="009A6944">
        <w:rPr>
          <w:snapToGrid w:val="0"/>
          <w:sz w:val="28"/>
          <w:szCs w:val="28"/>
        </w:rPr>
        <w:t>бюджетных смет</w:t>
      </w:r>
      <w:r w:rsidRPr="009A6944">
        <w:rPr>
          <w:snapToGrid w:val="0"/>
          <w:sz w:val="28"/>
          <w:szCs w:val="28"/>
        </w:rPr>
        <w:t>, обеспечивается через орган, осуществляющий кассовое обслуживание исполнения местного бюджета.</w:t>
      </w:r>
    </w:p>
    <w:p w14:paraId="7EE21810" w14:textId="6CA315BB" w:rsidR="00542F01" w:rsidRPr="009A6944" w:rsidRDefault="00542F01" w:rsidP="000066BA">
      <w:pPr>
        <w:ind w:firstLine="567"/>
        <w:jc w:val="both"/>
        <w:rPr>
          <w:snapToGrid w:val="0"/>
          <w:sz w:val="28"/>
          <w:szCs w:val="28"/>
        </w:rPr>
      </w:pPr>
      <w:r w:rsidRPr="009A6944">
        <w:rPr>
          <w:snapToGrid w:val="0"/>
          <w:sz w:val="28"/>
          <w:szCs w:val="28"/>
        </w:rPr>
        <w:t>1</w:t>
      </w:r>
      <w:r w:rsidR="009671D4" w:rsidRPr="009A6944">
        <w:rPr>
          <w:snapToGrid w:val="0"/>
          <w:sz w:val="28"/>
          <w:szCs w:val="28"/>
        </w:rPr>
        <w:t>4</w:t>
      </w:r>
      <w:r w:rsidRPr="009A6944">
        <w:rPr>
          <w:snapToGrid w:val="0"/>
          <w:sz w:val="28"/>
          <w:szCs w:val="28"/>
        </w:rPr>
        <w:t xml:space="preserve">. </w:t>
      </w:r>
      <w:r w:rsidRPr="009A6944">
        <w:rPr>
          <w:sz w:val="28"/>
        </w:rPr>
        <w:t>Установить, что в расходной части  бюджета поселка предусматривае</w:t>
      </w:r>
      <w:r w:rsidRPr="009A6944">
        <w:rPr>
          <w:sz w:val="28"/>
        </w:rPr>
        <w:t>т</w:t>
      </w:r>
      <w:r w:rsidRPr="009A6944">
        <w:rPr>
          <w:sz w:val="28"/>
        </w:rPr>
        <w:t xml:space="preserve">ся резервный фонд Администрации п. Чемдальск </w:t>
      </w:r>
      <w:r w:rsidRPr="009A6944">
        <w:rPr>
          <w:sz w:val="28"/>
          <w:szCs w:val="28"/>
        </w:rPr>
        <w:t xml:space="preserve">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</w:t>
      </w:r>
      <w:r w:rsidR="009671D4" w:rsidRPr="009A6944">
        <w:rPr>
          <w:sz w:val="28"/>
          <w:szCs w:val="28"/>
        </w:rPr>
        <w:t>е</w:t>
      </w:r>
      <w:r w:rsidR="009671D4" w:rsidRPr="009A6944">
        <w:rPr>
          <w:sz w:val="28"/>
          <w:szCs w:val="28"/>
        </w:rPr>
        <w:t>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 xml:space="preserve">ов </w:t>
      </w:r>
      <w:r w:rsidRPr="009A6944">
        <w:rPr>
          <w:sz w:val="28"/>
        </w:rPr>
        <w:t xml:space="preserve">в сумме </w:t>
      </w:r>
      <w:r w:rsidR="001B1EFC" w:rsidRPr="009A6944">
        <w:rPr>
          <w:sz w:val="28"/>
        </w:rPr>
        <w:t>48,0</w:t>
      </w:r>
      <w:r w:rsidRPr="009A6944">
        <w:rPr>
          <w:sz w:val="28"/>
        </w:rPr>
        <w:t xml:space="preserve"> тыс. руб. ежегодно.</w:t>
      </w:r>
    </w:p>
    <w:p w14:paraId="42C2091C" w14:textId="77777777" w:rsidR="00EA5574" w:rsidRPr="009A6944" w:rsidRDefault="00542F01" w:rsidP="000066BA">
      <w:pPr>
        <w:tabs>
          <w:tab w:val="num" w:pos="720"/>
        </w:tabs>
        <w:ind w:firstLine="567"/>
        <w:jc w:val="both"/>
        <w:rPr>
          <w:sz w:val="28"/>
        </w:rPr>
      </w:pPr>
      <w:r w:rsidRPr="009A6944">
        <w:rPr>
          <w:sz w:val="28"/>
        </w:rPr>
        <w:t>Расходование средств резервного фонда осуществляется   в порядке, уст</w:t>
      </w:r>
      <w:r w:rsidRPr="009A6944">
        <w:rPr>
          <w:sz w:val="28"/>
        </w:rPr>
        <w:t>а</w:t>
      </w:r>
      <w:r w:rsidRPr="009A6944">
        <w:rPr>
          <w:sz w:val="28"/>
        </w:rPr>
        <w:t xml:space="preserve">новленном  Администрацией поселка </w:t>
      </w:r>
      <w:r w:rsidRPr="009A6944">
        <w:rPr>
          <w:sz w:val="28"/>
          <w:szCs w:val="28"/>
          <w:shd w:val="clear" w:color="auto" w:fill="FFFFFF"/>
        </w:rPr>
        <w:t>Чемдальск</w:t>
      </w:r>
      <w:r w:rsidRPr="009A6944">
        <w:rPr>
          <w:sz w:val="28"/>
        </w:rPr>
        <w:t>.</w:t>
      </w:r>
    </w:p>
    <w:p w14:paraId="28E45535" w14:textId="41CAB5D2" w:rsidR="001A73BB" w:rsidRPr="009A6944" w:rsidRDefault="00542F01" w:rsidP="000066BA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  <w:r w:rsidRPr="009A6944">
        <w:rPr>
          <w:bCs/>
        </w:rPr>
        <w:t xml:space="preserve"> </w:t>
      </w:r>
      <w:r w:rsidR="00290F30" w:rsidRPr="009A6944">
        <w:rPr>
          <w:sz w:val="28"/>
          <w:szCs w:val="28"/>
        </w:rPr>
        <w:t>15. Установить, что погашение кредиторской задолженности, сложивше</w:t>
      </w:r>
      <w:r w:rsidR="00290F30" w:rsidRPr="009A6944">
        <w:rPr>
          <w:sz w:val="28"/>
          <w:szCs w:val="28"/>
        </w:rPr>
        <w:t>й</w:t>
      </w:r>
      <w:r w:rsidR="00290F30" w:rsidRPr="009A6944">
        <w:rPr>
          <w:sz w:val="28"/>
          <w:szCs w:val="28"/>
        </w:rPr>
        <w:t>ся по принятым в предыдущие годы,</w:t>
      </w:r>
      <w:r w:rsidR="00EA5574" w:rsidRPr="009A6944">
        <w:rPr>
          <w:sz w:val="28"/>
          <w:szCs w:val="28"/>
        </w:rPr>
        <w:t xml:space="preserve"> </w:t>
      </w:r>
      <w:r w:rsidR="00290F30" w:rsidRPr="009A6944">
        <w:rPr>
          <w:sz w:val="28"/>
          <w:szCs w:val="28"/>
        </w:rPr>
        <w:t>фактически</w:t>
      </w:r>
      <w:r w:rsidR="00EA5574" w:rsidRPr="009A6944">
        <w:rPr>
          <w:sz w:val="28"/>
          <w:szCs w:val="28"/>
        </w:rPr>
        <w:t xml:space="preserve"> </w:t>
      </w:r>
      <w:r w:rsidR="00290F30" w:rsidRPr="009A6944">
        <w:rPr>
          <w:sz w:val="28"/>
          <w:szCs w:val="28"/>
        </w:rPr>
        <w:t>произведенным, но не опл</w:t>
      </w:r>
      <w:r w:rsidR="00290F30" w:rsidRPr="009A6944">
        <w:rPr>
          <w:sz w:val="28"/>
          <w:szCs w:val="28"/>
        </w:rPr>
        <w:t>а</w:t>
      </w:r>
      <w:r w:rsidR="00290F30" w:rsidRPr="009A6944">
        <w:rPr>
          <w:sz w:val="28"/>
          <w:szCs w:val="28"/>
        </w:rPr>
        <w:t xml:space="preserve">ченным по состоянию 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="00290F30" w:rsidRPr="009A6944">
        <w:rPr>
          <w:sz w:val="28"/>
          <w:szCs w:val="28"/>
        </w:rPr>
        <w:t>а обязательствам, производится главными распорядителями средств бюджета поселка Чемдальск за счет утве</w:t>
      </w:r>
      <w:r w:rsidR="00290F30" w:rsidRPr="009A6944">
        <w:rPr>
          <w:sz w:val="28"/>
          <w:szCs w:val="28"/>
        </w:rPr>
        <w:t>р</w:t>
      </w:r>
      <w:r w:rsidR="00290F30" w:rsidRPr="009A6944">
        <w:rPr>
          <w:sz w:val="28"/>
          <w:szCs w:val="28"/>
        </w:rPr>
        <w:t xml:space="preserve">жденных им бюджетных ассигнований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</w:t>
      </w:r>
      <w:r w:rsidR="00290F30" w:rsidRPr="009A6944">
        <w:rPr>
          <w:sz w:val="28"/>
          <w:szCs w:val="28"/>
        </w:rPr>
        <w:t>.</w:t>
      </w:r>
    </w:p>
    <w:p w14:paraId="5AA5AA85" w14:textId="77777777" w:rsidR="001A73BB" w:rsidRPr="009A6944" w:rsidRDefault="001A73BB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1</w:t>
      </w:r>
      <w:r w:rsidR="00290F30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 Установить, что отдельные полномочия по исполнению местного бю</w:t>
      </w:r>
      <w:r w:rsidRPr="009A6944">
        <w:rPr>
          <w:sz w:val="28"/>
          <w:szCs w:val="28"/>
        </w:rPr>
        <w:t>д</w:t>
      </w:r>
      <w:r w:rsidRPr="009A6944">
        <w:rPr>
          <w:sz w:val="28"/>
          <w:szCs w:val="28"/>
        </w:rPr>
        <w:t>жета осуществляются Департаментом финансов администрации Эвенкийского муниципального района Красноярского края на основании соглашения между Администрацией Эвенкийского муниципального района и Администрацией п</w:t>
      </w:r>
      <w:r w:rsidRPr="009A6944">
        <w:rPr>
          <w:sz w:val="28"/>
          <w:szCs w:val="28"/>
        </w:rPr>
        <w:t>о</w:t>
      </w:r>
      <w:r w:rsidRPr="009A6944">
        <w:rPr>
          <w:sz w:val="28"/>
          <w:szCs w:val="28"/>
        </w:rPr>
        <w:t>селка Чемдальск.</w:t>
      </w:r>
    </w:p>
    <w:p w14:paraId="208B891C" w14:textId="2210B521" w:rsidR="0038361C" w:rsidRPr="009A6944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Установить, что отдельные полномочия по  осуществлению внешнего м</w:t>
      </w:r>
      <w:r w:rsidRPr="009A6944">
        <w:rPr>
          <w:sz w:val="28"/>
          <w:szCs w:val="28"/>
        </w:rPr>
        <w:t>у</w:t>
      </w:r>
      <w:r w:rsidRPr="009A6944">
        <w:rPr>
          <w:sz w:val="28"/>
          <w:szCs w:val="28"/>
        </w:rPr>
        <w:t>ниципального финансового контроля  производятся Контрольно-счетной пал</w:t>
      </w:r>
      <w:r w:rsidRPr="009A6944">
        <w:rPr>
          <w:sz w:val="28"/>
          <w:szCs w:val="28"/>
        </w:rPr>
        <w:t>а</w:t>
      </w:r>
      <w:r w:rsidRPr="009A6944">
        <w:rPr>
          <w:sz w:val="28"/>
          <w:szCs w:val="28"/>
        </w:rPr>
        <w:t>той Эвенкийского муниципального района  Красноярского края на основании соглашения между Эвенкийским районным Советом депутатов и Администр</w:t>
      </w:r>
      <w:r w:rsidRPr="009A6944">
        <w:rPr>
          <w:sz w:val="28"/>
          <w:szCs w:val="28"/>
        </w:rPr>
        <w:t>а</w:t>
      </w:r>
      <w:r w:rsidRPr="009A6944">
        <w:rPr>
          <w:sz w:val="28"/>
          <w:szCs w:val="28"/>
        </w:rPr>
        <w:t xml:space="preserve">цией поселка </w:t>
      </w:r>
      <w:r w:rsidR="00104B2F" w:rsidRPr="009A6944">
        <w:rPr>
          <w:sz w:val="28"/>
          <w:szCs w:val="28"/>
        </w:rPr>
        <w:t>Чемдальск</w:t>
      </w:r>
      <w:r w:rsidRPr="009A6944">
        <w:rPr>
          <w:sz w:val="28"/>
          <w:szCs w:val="28"/>
        </w:rPr>
        <w:t>.</w:t>
      </w:r>
    </w:p>
    <w:p w14:paraId="2417B404" w14:textId="77777777" w:rsidR="0038361C" w:rsidRPr="009A6944" w:rsidRDefault="0038361C" w:rsidP="0038361C">
      <w:pPr>
        <w:tabs>
          <w:tab w:val="num" w:pos="720"/>
        </w:tabs>
        <w:ind w:firstLine="567"/>
        <w:jc w:val="both"/>
        <w:rPr>
          <w:bCs/>
          <w:sz w:val="28"/>
          <w:szCs w:val="28"/>
        </w:rPr>
      </w:pPr>
    </w:p>
    <w:p w14:paraId="3C61C3D0" w14:textId="77777777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>17. Направить иные межбюджетные трансферты бюджету Эвенкийского муниципального района:</w:t>
      </w:r>
    </w:p>
    <w:p w14:paraId="0DA1CB8C" w14:textId="520D26D9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 xml:space="preserve"> - на осуществление отдельных бюджетных полномочий по </w:t>
      </w:r>
      <w:proofErr w:type="gramStart"/>
      <w:r w:rsidRPr="009A6944">
        <w:rPr>
          <w:bCs/>
          <w:sz w:val="28"/>
          <w:szCs w:val="28"/>
        </w:rPr>
        <w:t>формирова-нию</w:t>
      </w:r>
      <w:proofErr w:type="gramEnd"/>
      <w:r w:rsidRPr="009A6944">
        <w:rPr>
          <w:bCs/>
          <w:sz w:val="28"/>
          <w:szCs w:val="28"/>
        </w:rPr>
        <w:t>, исполнению бюджетов поселений и контролю за их исполнением на 202</w:t>
      </w:r>
      <w:r w:rsidR="006F02C7" w:rsidRPr="009A6944">
        <w:rPr>
          <w:bCs/>
          <w:sz w:val="28"/>
          <w:szCs w:val="28"/>
        </w:rPr>
        <w:t>5</w:t>
      </w:r>
      <w:r w:rsidRPr="009A6944">
        <w:rPr>
          <w:bCs/>
          <w:sz w:val="28"/>
          <w:szCs w:val="28"/>
        </w:rPr>
        <w:t xml:space="preserve"> </w:t>
      </w:r>
      <w:r w:rsidRPr="009A6944">
        <w:rPr>
          <w:bCs/>
          <w:sz w:val="28"/>
          <w:szCs w:val="28"/>
        </w:rPr>
        <w:lastRenderedPageBreak/>
        <w:t>год и плановый период 202</w:t>
      </w:r>
      <w:r w:rsidR="006F02C7" w:rsidRPr="009A6944">
        <w:rPr>
          <w:bCs/>
          <w:sz w:val="28"/>
          <w:szCs w:val="28"/>
        </w:rPr>
        <w:t>6</w:t>
      </w:r>
      <w:r w:rsidRPr="009A6944">
        <w:rPr>
          <w:bCs/>
          <w:sz w:val="28"/>
          <w:szCs w:val="28"/>
        </w:rPr>
        <w:t>-202</w:t>
      </w:r>
      <w:r w:rsidR="006F02C7" w:rsidRPr="009A6944">
        <w:rPr>
          <w:bCs/>
          <w:sz w:val="28"/>
          <w:szCs w:val="28"/>
        </w:rPr>
        <w:t>7</w:t>
      </w:r>
      <w:r w:rsidRPr="009A6944">
        <w:rPr>
          <w:bCs/>
          <w:sz w:val="28"/>
          <w:szCs w:val="28"/>
        </w:rPr>
        <w:t xml:space="preserve"> годов согласно приложению 6;</w:t>
      </w:r>
    </w:p>
    <w:p w14:paraId="130A6A31" w14:textId="269A94B9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 xml:space="preserve"> - на осуществление отдельных полномочий по осуществлению внешнего муниципального финансового контроля на 202</w:t>
      </w:r>
      <w:r w:rsidR="006F02C7" w:rsidRPr="009A6944">
        <w:rPr>
          <w:bCs/>
          <w:sz w:val="28"/>
          <w:szCs w:val="28"/>
        </w:rPr>
        <w:t>5</w:t>
      </w:r>
      <w:r w:rsidRPr="009A6944">
        <w:rPr>
          <w:bCs/>
          <w:sz w:val="28"/>
          <w:szCs w:val="28"/>
        </w:rPr>
        <w:t xml:space="preserve"> год и плановый период 202</w:t>
      </w:r>
      <w:r w:rsidR="006F02C7" w:rsidRPr="009A6944">
        <w:rPr>
          <w:bCs/>
          <w:sz w:val="28"/>
          <w:szCs w:val="28"/>
        </w:rPr>
        <w:t>6</w:t>
      </w:r>
      <w:r w:rsidRPr="009A6944">
        <w:rPr>
          <w:bCs/>
          <w:sz w:val="28"/>
          <w:szCs w:val="28"/>
        </w:rPr>
        <w:t>-202</w:t>
      </w:r>
      <w:r w:rsidR="006F02C7" w:rsidRPr="009A6944">
        <w:rPr>
          <w:bCs/>
          <w:sz w:val="28"/>
          <w:szCs w:val="28"/>
        </w:rPr>
        <w:t>7</w:t>
      </w:r>
      <w:r w:rsidRPr="009A6944">
        <w:rPr>
          <w:bCs/>
          <w:sz w:val="28"/>
          <w:szCs w:val="28"/>
        </w:rPr>
        <w:t xml:space="preserve"> годов согласно приложению 6.</w:t>
      </w:r>
    </w:p>
    <w:p w14:paraId="11989359" w14:textId="77777777" w:rsidR="00EA5574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bCs/>
          <w:sz w:val="28"/>
          <w:szCs w:val="28"/>
        </w:rPr>
      </w:pPr>
      <w:r w:rsidRPr="009A6944">
        <w:rPr>
          <w:bCs/>
          <w:sz w:val="28"/>
          <w:szCs w:val="28"/>
        </w:rPr>
        <w:t xml:space="preserve">18.     Утвердить методику расчета иных межбюджетных трансфертов бюджету Эвенкийского муниципального района на осуществление отдельных бюджетных полномочий по формированию, исполнению бюджетов поселений и </w:t>
      </w:r>
      <w:proofErr w:type="gramStart"/>
      <w:r w:rsidRPr="009A6944">
        <w:rPr>
          <w:bCs/>
          <w:sz w:val="28"/>
          <w:szCs w:val="28"/>
        </w:rPr>
        <w:t>контролю за</w:t>
      </w:r>
      <w:proofErr w:type="gramEnd"/>
      <w:r w:rsidRPr="009A6944">
        <w:rPr>
          <w:bCs/>
          <w:sz w:val="28"/>
          <w:szCs w:val="28"/>
        </w:rPr>
        <w:t xml:space="preserve"> их исполнением, согласно приложению  7.</w:t>
      </w:r>
    </w:p>
    <w:p w14:paraId="255983FE" w14:textId="15A87A0F" w:rsidR="001A73BB" w:rsidRPr="009A6944" w:rsidRDefault="00EA5574" w:rsidP="00EA5574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A6944">
        <w:rPr>
          <w:bCs/>
          <w:sz w:val="28"/>
          <w:szCs w:val="28"/>
        </w:rPr>
        <w:t>19.Утвердить методику расчета иных межбюджетных трансфертов бюдж</w:t>
      </w:r>
      <w:r w:rsidRPr="009A6944">
        <w:rPr>
          <w:bCs/>
          <w:sz w:val="28"/>
          <w:szCs w:val="28"/>
        </w:rPr>
        <w:t>е</w:t>
      </w:r>
      <w:r w:rsidRPr="009A6944">
        <w:rPr>
          <w:bCs/>
          <w:sz w:val="28"/>
          <w:szCs w:val="28"/>
        </w:rPr>
        <w:t>ту Эвенкийского муниципального района на исполнение отдельных</w:t>
      </w:r>
      <w:r w:rsidR="008A391C" w:rsidRPr="009A6944">
        <w:rPr>
          <w:bCs/>
          <w:sz w:val="28"/>
          <w:szCs w:val="28"/>
        </w:rPr>
        <w:t xml:space="preserve"> полном</w:t>
      </w:r>
      <w:r w:rsidR="008A391C" w:rsidRPr="009A6944">
        <w:rPr>
          <w:bCs/>
          <w:sz w:val="28"/>
          <w:szCs w:val="28"/>
        </w:rPr>
        <w:t>о</w:t>
      </w:r>
      <w:r w:rsidR="008A391C" w:rsidRPr="009A6944">
        <w:rPr>
          <w:bCs/>
          <w:sz w:val="28"/>
          <w:szCs w:val="28"/>
        </w:rPr>
        <w:t>чий</w:t>
      </w:r>
      <w:r w:rsidRPr="009A6944">
        <w:rPr>
          <w:bCs/>
          <w:sz w:val="28"/>
          <w:szCs w:val="28"/>
        </w:rPr>
        <w:t xml:space="preserve"> по осуществлению внешнего муниципального финансового контроля, с</w:t>
      </w:r>
      <w:r w:rsidRPr="009A6944">
        <w:rPr>
          <w:bCs/>
          <w:sz w:val="28"/>
          <w:szCs w:val="28"/>
        </w:rPr>
        <w:t>о</w:t>
      </w:r>
      <w:r w:rsidRPr="009A6944">
        <w:rPr>
          <w:bCs/>
          <w:sz w:val="28"/>
          <w:szCs w:val="28"/>
        </w:rPr>
        <w:t>гласно приложению  8.</w:t>
      </w:r>
    </w:p>
    <w:p w14:paraId="762965C3" w14:textId="77777777" w:rsidR="00BF7F1E" w:rsidRPr="009A6944" w:rsidRDefault="00EA557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20</w:t>
      </w:r>
      <w:r w:rsidR="00542F01" w:rsidRPr="009A6944">
        <w:rPr>
          <w:sz w:val="28"/>
          <w:szCs w:val="28"/>
        </w:rPr>
        <w:t>. Установить, что отдельные функции по кассовому обслуживанию и</w:t>
      </w:r>
      <w:r w:rsidR="00542F01" w:rsidRPr="009A6944">
        <w:rPr>
          <w:sz w:val="28"/>
          <w:szCs w:val="28"/>
        </w:rPr>
        <w:t>с</w:t>
      </w:r>
      <w:r w:rsidR="00542F01" w:rsidRPr="009A6944">
        <w:rPr>
          <w:sz w:val="28"/>
          <w:szCs w:val="28"/>
        </w:rPr>
        <w:t>полнения местного бюджета осуществляются</w:t>
      </w:r>
      <w:r w:rsidR="00B65ED7" w:rsidRPr="009A6944">
        <w:rPr>
          <w:sz w:val="28"/>
          <w:szCs w:val="28"/>
        </w:rPr>
        <w:t xml:space="preserve"> </w:t>
      </w:r>
      <w:r w:rsidR="00542F01" w:rsidRPr="009A6944">
        <w:rPr>
          <w:sz w:val="28"/>
          <w:szCs w:val="28"/>
        </w:rPr>
        <w:t xml:space="preserve"> </w:t>
      </w:r>
      <w:r w:rsidR="00B65ED7" w:rsidRPr="009A6944">
        <w:rPr>
          <w:sz w:val="28"/>
          <w:szCs w:val="28"/>
        </w:rPr>
        <w:t xml:space="preserve">Отделом №56 </w:t>
      </w:r>
      <w:r w:rsidR="001511B6" w:rsidRPr="009A6944">
        <w:rPr>
          <w:sz w:val="28"/>
          <w:szCs w:val="28"/>
        </w:rPr>
        <w:t>Управления Фед</w:t>
      </w:r>
      <w:r w:rsidR="001511B6" w:rsidRPr="009A6944">
        <w:rPr>
          <w:sz w:val="28"/>
          <w:szCs w:val="28"/>
        </w:rPr>
        <w:t>е</w:t>
      </w:r>
      <w:r w:rsidR="001511B6" w:rsidRPr="009A6944">
        <w:rPr>
          <w:sz w:val="28"/>
          <w:szCs w:val="28"/>
        </w:rPr>
        <w:t xml:space="preserve">рального казначейства по Красноярскому краю на основании соглашения </w:t>
      </w:r>
      <w:r w:rsidR="00542F01" w:rsidRPr="009A6944">
        <w:rPr>
          <w:sz w:val="28"/>
          <w:szCs w:val="28"/>
        </w:rPr>
        <w:t>ме</w:t>
      </w:r>
      <w:r w:rsidR="00542F01" w:rsidRPr="009A6944">
        <w:rPr>
          <w:sz w:val="28"/>
          <w:szCs w:val="28"/>
        </w:rPr>
        <w:t>ж</w:t>
      </w:r>
      <w:r w:rsidR="00542F01" w:rsidRPr="009A6944">
        <w:rPr>
          <w:sz w:val="28"/>
          <w:szCs w:val="28"/>
        </w:rPr>
        <w:t>ду Администрацией поселка Чемдальск и Управлением Федерального казн</w:t>
      </w:r>
      <w:r w:rsidR="00542F01" w:rsidRPr="009A6944">
        <w:rPr>
          <w:sz w:val="28"/>
          <w:szCs w:val="28"/>
        </w:rPr>
        <w:t>а</w:t>
      </w:r>
      <w:r w:rsidR="00542F01" w:rsidRPr="009A6944">
        <w:rPr>
          <w:sz w:val="28"/>
          <w:szCs w:val="28"/>
        </w:rPr>
        <w:t>чейства</w:t>
      </w:r>
      <w:r w:rsidR="008C4912" w:rsidRPr="009A6944">
        <w:rPr>
          <w:sz w:val="28"/>
          <w:szCs w:val="28"/>
        </w:rPr>
        <w:t xml:space="preserve"> по</w:t>
      </w:r>
      <w:r w:rsidR="00542F01" w:rsidRPr="009A6944">
        <w:rPr>
          <w:sz w:val="28"/>
          <w:szCs w:val="28"/>
        </w:rPr>
        <w:t xml:space="preserve"> Красноярско</w:t>
      </w:r>
      <w:r w:rsidR="008C4912" w:rsidRPr="009A6944">
        <w:rPr>
          <w:sz w:val="28"/>
          <w:szCs w:val="28"/>
        </w:rPr>
        <w:t>му</w:t>
      </w:r>
      <w:r w:rsidR="00542F01" w:rsidRPr="009A6944">
        <w:rPr>
          <w:sz w:val="28"/>
          <w:szCs w:val="28"/>
        </w:rPr>
        <w:t xml:space="preserve"> кра</w:t>
      </w:r>
      <w:r w:rsidR="008C4912" w:rsidRPr="009A6944">
        <w:rPr>
          <w:sz w:val="28"/>
          <w:szCs w:val="28"/>
        </w:rPr>
        <w:t>ю</w:t>
      </w:r>
      <w:r w:rsidR="00542F01" w:rsidRPr="009A6944">
        <w:rPr>
          <w:sz w:val="28"/>
          <w:szCs w:val="28"/>
        </w:rPr>
        <w:t>.</w:t>
      </w:r>
    </w:p>
    <w:p w14:paraId="2D31D66A" w14:textId="77777777" w:rsidR="00BF7F1E" w:rsidRPr="009A6944" w:rsidRDefault="00EA5574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21</w:t>
      </w:r>
      <w:r w:rsidR="00542F01" w:rsidRPr="009A6944">
        <w:rPr>
          <w:sz w:val="28"/>
          <w:szCs w:val="28"/>
        </w:rPr>
        <w:t>. Установить, что бюджетный учет исполнения бюджетной сметы посе</w:t>
      </w:r>
      <w:r w:rsidR="00542F01" w:rsidRPr="009A6944">
        <w:rPr>
          <w:sz w:val="28"/>
          <w:szCs w:val="28"/>
        </w:rPr>
        <w:t>л</w:t>
      </w:r>
      <w:r w:rsidR="00542F01" w:rsidRPr="009A6944">
        <w:rPr>
          <w:sz w:val="28"/>
          <w:szCs w:val="28"/>
        </w:rPr>
        <w:t>ка Чемдальск осуществляется МКУ «Межведомственная бухгалтерия» Эве</w:t>
      </w:r>
      <w:r w:rsidR="00542F01" w:rsidRPr="009A6944">
        <w:rPr>
          <w:sz w:val="28"/>
          <w:szCs w:val="28"/>
        </w:rPr>
        <w:t>н</w:t>
      </w:r>
      <w:r w:rsidR="00542F01" w:rsidRPr="009A6944">
        <w:rPr>
          <w:sz w:val="28"/>
          <w:szCs w:val="28"/>
        </w:rPr>
        <w:t>кийского муниципального района на основании договора между Администр</w:t>
      </w:r>
      <w:r w:rsidR="00542F01" w:rsidRPr="009A6944">
        <w:rPr>
          <w:sz w:val="28"/>
          <w:szCs w:val="28"/>
        </w:rPr>
        <w:t>а</w:t>
      </w:r>
      <w:r w:rsidR="00542F01" w:rsidRPr="009A6944">
        <w:rPr>
          <w:sz w:val="28"/>
          <w:szCs w:val="28"/>
        </w:rPr>
        <w:t>цией поселка Чемдальск и  МКУ «Межведомственная бухгалтерия».</w:t>
      </w:r>
    </w:p>
    <w:p w14:paraId="6BFB5BA0" w14:textId="77777777" w:rsidR="00542F01" w:rsidRPr="009A6944" w:rsidRDefault="00290F30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2</w:t>
      </w:r>
      <w:r w:rsidR="00542F01" w:rsidRPr="009A6944">
        <w:rPr>
          <w:sz w:val="28"/>
          <w:szCs w:val="28"/>
        </w:rPr>
        <w:t>. Нормативные и иные правовые акты органов местного самоуправл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ния, влекущие дополнительные расходы за счет средств местного бюджета на текущий год, а также  сокращающие его доходную базу, реализуются и прим</w:t>
      </w:r>
      <w:r w:rsidR="00542F01" w:rsidRPr="009A6944">
        <w:rPr>
          <w:sz w:val="28"/>
          <w:szCs w:val="28"/>
        </w:rPr>
        <w:t>е</w:t>
      </w:r>
      <w:r w:rsidR="00542F01" w:rsidRPr="009A6944">
        <w:rPr>
          <w:sz w:val="28"/>
          <w:szCs w:val="28"/>
        </w:rPr>
        <w:t>няются только при наличии  соответствующих источников дополнительных п</w:t>
      </w:r>
      <w:r w:rsidR="00542F01" w:rsidRPr="009A6944">
        <w:rPr>
          <w:sz w:val="28"/>
          <w:szCs w:val="28"/>
        </w:rPr>
        <w:t>о</w:t>
      </w:r>
      <w:r w:rsidR="00542F01" w:rsidRPr="009A6944">
        <w:rPr>
          <w:sz w:val="28"/>
          <w:szCs w:val="28"/>
        </w:rPr>
        <w:t>ступлений в местный бюджет и (или) при сокращении расходов по конкретным статьям местного бюджета на текущий год, а  также после внесения соотве</w:t>
      </w:r>
      <w:r w:rsidR="00542F01" w:rsidRPr="009A6944">
        <w:rPr>
          <w:sz w:val="28"/>
          <w:szCs w:val="28"/>
        </w:rPr>
        <w:t>т</w:t>
      </w:r>
      <w:r w:rsidR="00542F01" w:rsidRPr="009A6944">
        <w:rPr>
          <w:sz w:val="28"/>
          <w:szCs w:val="28"/>
        </w:rPr>
        <w:t>ствующих изменений в настоящее Решение.</w:t>
      </w:r>
    </w:p>
    <w:p w14:paraId="24F6EF08" w14:textId="77777777" w:rsidR="008769B2" w:rsidRPr="009A6944" w:rsidRDefault="00542F01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 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</w:t>
      </w:r>
      <w:r w:rsidRPr="009A6944">
        <w:rPr>
          <w:sz w:val="28"/>
          <w:szCs w:val="28"/>
        </w:rPr>
        <w:t>е</w:t>
      </w:r>
      <w:r w:rsidRPr="009A6944">
        <w:rPr>
          <w:sz w:val="28"/>
          <w:szCs w:val="28"/>
        </w:rPr>
        <w:t>ли в местном бюджете на текущий год.</w:t>
      </w:r>
    </w:p>
    <w:p w14:paraId="303CBA95" w14:textId="04A526EB" w:rsidR="008C4912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3</w:t>
      </w:r>
      <w:r w:rsidRPr="009A6944">
        <w:rPr>
          <w:sz w:val="28"/>
          <w:szCs w:val="28"/>
        </w:rPr>
        <w:t xml:space="preserve">. </w:t>
      </w:r>
      <w:r w:rsidR="004D73E7" w:rsidRPr="009A6944">
        <w:rPr>
          <w:sz w:val="28"/>
          <w:szCs w:val="28"/>
        </w:rPr>
        <w:t>Утвердить Программу</w:t>
      </w:r>
      <w:r w:rsidR="003639A3" w:rsidRPr="009A6944">
        <w:rPr>
          <w:sz w:val="28"/>
          <w:szCs w:val="28"/>
        </w:rPr>
        <w:t xml:space="preserve"> муниципальных</w:t>
      </w:r>
      <w:r w:rsidR="004D73E7" w:rsidRPr="009A6944">
        <w:rPr>
          <w:sz w:val="28"/>
          <w:szCs w:val="28"/>
        </w:rPr>
        <w:t xml:space="preserve"> внутренних заимствований п</w:t>
      </w:r>
      <w:r w:rsidR="004D73E7" w:rsidRPr="009A6944">
        <w:rPr>
          <w:sz w:val="28"/>
          <w:szCs w:val="28"/>
        </w:rPr>
        <w:t>о</w:t>
      </w:r>
      <w:r w:rsidR="004D73E7" w:rsidRPr="009A6944">
        <w:rPr>
          <w:sz w:val="28"/>
          <w:szCs w:val="28"/>
        </w:rPr>
        <w:t xml:space="preserve">селка Чемдальск на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="009671D4" w:rsidRPr="009A6944">
        <w:rPr>
          <w:sz w:val="28"/>
          <w:szCs w:val="28"/>
        </w:rPr>
        <w:t xml:space="preserve"> и плановый период 202</w:t>
      </w:r>
      <w:r w:rsidR="006F02C7" w:rsidRPr="009A6944">
        <w:rPr>
          <w:sz w:val="28"/>
          <w:szCs w:val="28"/>
        </w:rPr>
        <w:t>6</w:t>
      </w:r>
      <w:r w:rsidR="009671D4" w:rsidRPr="009A6944">
        <w:rPr>
          <w:sz w:val="28"/>
          <w:szCs w:val="28"/>
        </w:rPr>
        <w:t>-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год</w:t>
      </w:r>
      <w:r w:rsidR="004D73E7" w:rsidRPr="009A6944">
        <w:rPr>
          <w:snapToGrid w:val="0"/>
          <w:sz w:val="28"/>
          <w:szCs w:val="28"/>
        </w:rPr>
        <w:t xml:space="preserve">ов </w:t>
      </w:r>
      <w:r w:rsidR="004D73E7" w:rsidRPr="009A6944">
        <w:rPr>
          <w:sz w:val="28"/>
          <w:szCs w:val="28"/>
        </w:rPr>
        <w:t xml:space="preserve">согласно приложению </w:t>
      </w:r>
      <w:r w:rsidR="0038361C" w:rsidRPr="009A6944">
        <w:rPr>
          <w:sz w:val="28"/>
          <w:szCs w:val="28"/>
        </w:rPr>
        <w:t>9</w:t>
      </w:r>
      <w:r w:rsidR="004D73E7" w:rsidRPr="009A6944">
        <w:rPr>
          <w:sz w:val="28"/>
          <w:szCs w:val="28"/>
        </w:rPr>
        <w:t xml:space="preserve"> к настоящему Решению.</w:t>
      </w:r>
    </w:p>
    <w:p w14:paraId="24CEB435" w14:textId="05F02429" w:rsidR="008C4912" w:rsidRPr="009A6944" w:rsidRDefault="004D73E7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4</w:t>
      </w:r>
      <w:r w:rsidRPr="009A6944">
        <w:rPr>
          <w:sz w:val="28"/>
          <w:szCs w:val="28"/>
        </w:rPr>
        <w:t xml:space="preserve">. </w:t>
      </w:r>
      <w:r w:rsidR="001511B6" w:rsidRPr="009A6944">
        <w:rPr>
          <w:sz w:val="28"/>
          <w:szCs w:val="28"/>
        </w:rPr>
        <w:t xml:space="preserve"> Направить за счет средств бюджета поселка бюджетные инвестиции юридическим лицам, не являющимся муниципальными учреждениями и мун</w:t>
      </w:r>
      <w:r w:rsidR="001511B6" w:rsidRPr="009A6944">
        <w:rPr>
          <w:sz w:val="28"/>
          <w:szCs w:val="28"/>
        </w:rPr>
        <w:t>и</w:t>
      </w:r>
      <w:r w:rsidR="001511B6" w:rsidRPr="009A6944">
        <w:rPr>
          <w:sz w:val="28"/>
          <w:szCs w:val="28"/>
        </w:rPr>
        <w:t xml:space="preserve">ципальными унитарными предприятиями, в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proofErr w:type="gramStart"/>
      <w:r w:rsidR="001511B6" w:rsidRPr="009A6944">
        <w:rPr>
          <w:sz w:val="28"/>
          <w:szCs w:val="28"/>
        </w:rPr>
        <w:t>у</w:t>
      </w:r>
      <w:proofErr w:type="gramEnd"/>
      <w:r w:rsidR="001511B6" w:rsidRPr="009A6944">
        <w:rPr>
          <w:sz w:val="28"/>
          <w:szCs w:val="28"/>
        </w:rPr>
        <w:t xml:space="preserve"> согласно </w:t>
      </w:r>
      <w:hyperlink r:id="rId10" w:history="1">
        <w:r w:rsidR="001511B6" w:rsidRPr="009A6944">
          <w:rPr>
            <w:rStyle w:val="ac"/>
            <w:color w:val="auto"/>
            <w:sz w:val="28"/>
            <w:szCs w:val="28"/>
            <w:u w:val="none"/>
          </w:rPr>
          <w:t xml:space="preserve">приложению </w:t>
        </w:r>
      </w:hyperlink>
      <w:r w:rsidR="0038361C" w:rsidRPr="009A6944">
        <w:rPr>
          <w:sz w:val="28"/>
          <w:szCs w:val="28"/>
        </w:rPr>
        <w:t>10</w:t>
      </w:r>
      <w:r w:rsidR="0073497D" w:rsidRPr="009A6944">
        <w:rPr>
          <w:sz w:val="28"/>
          <w:szCs w:val="28"/>
        </w:rPr>
        <w:t xml:space="preserve"> </w:t>
      </w:r>
      <w:r w:rsidR="001511B6" w:rsidRPr="009A6944">
        <w:rPr>
          <w:sz w:val="28"/>
          <w:szCs w:val="28"/>
        </w:rPr>
        <w:t>к настоящему Решению.</w:t>
      </w:r>
    </w:p>
    <w:p w14:paraId="28E41312" w14:textId="77777777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. Установить верхний предел муниципального долга поселка </w:t>
      </w:r>
      <w:r w:rsidR="004D73E7" w:rsidRPr="009A6944">
        <w:rPr>
          <w:sz w:val="28"/>
          <w:szCs w:val="28"/>
        </w:rPr>
        <w:t>Че</w:t>
      </w:r>
      <w:r w:rsidR="004D73E7" w:rsidRPr="009A6944">
        <w:rPr>
          <w:sz w:val="28"/>
          <w:szCs w:val="28"/>
        </w:rPr>
        <w:t>м</w:t>
      </w:r>
      <w:r w:rsidR="004D73E7" w:rsidRPr="009A6944">
        <w:rPr>
          <w:sz w:val="28"/>
          <w:szCs w:val="28"/>
        </w:rPr>
        <w:t>дальск</w:t>
      </w:r>
      <w:r w:rsidRPr="009A6944">
        <w:rPr>
          <w:sz w:val="28"/>
          <w:szCs w:val="28"/>
        </w:rPr>
        <w:t xml:space="preserve">: </w:t>
      </w:r>
    </w:p>
    <w:p w14:paraId="50BC6DC2" w14:textId="4870D429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на 1 января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 года в сумме </w:t>
      </w:r>
      <w:r w:rsidR="009A6944">
        <w:rPr>
          <w:sz w:val="28"/>
          <w:szCs w:val="28"/>
        </w:rPr>
        <w:t>208500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рублей;</w:t>
      </w:r>
    </w:p>
    <w:p w14:paraId="67CB8B9C" w14:textId="68A8B8A4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t xml:space="preserve">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</w:t>
      </w:r>
      <w:proofErr w:type="gramStart"/>
      <w:r w:rsidR="00216BDA" w:rsidRPr="009A6944">
        <w:rPr>
          <w:sz w:val="28"/>
          <w:szCs w:val="28"/>
        </w:rPr>
        <w:t>год</w:t>
      </w:r>
      <w:proofErr w:type="gramEnd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 xml:space="preserve">а в сумме </w:t>
      </w:r>
      <w:r w:rsidR="009A6944">
        <w:rPr>
          <w:sz w:val="28"/>
          <w:szCs w:val="28"/>
        </w:rPr>
        <w:t>217200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рублей;</w:t>
      </w:r>
    </w:p>
    <w:p w14:paraId="06B7BB3D" w14:textId="180412A2" w:rsidR="008C4912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z w:val="28"/>
          <w:szCs w:val="28"/>
        </w:rPr>
        <w:lastRenderedPageBreak/>
        <w:t>на 1 января 202</w:t>
      </w:r>
      <w:r w:rsidR="0038361C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 года в сумме </w:t>
      </w:r>
      <w:r w:rsidR="009A6944">
        <w:rPr>
          <w:sz w:val="28"/>
          <w:szCs w:val="28"/>
        </w:rPr>
        <w:t>237000</w:t>
      </w:r>
      <w:r w:rsidRPr="009A6944">
        <w:rPr>
          <w:sz w:val="28"/>
          <w:szCs w:val="28"/>
        </w:rPr>
        <w:t>,00 рублей, в том числе по муниц</w:t>
      </w:r>
      <w:r w:rsidRPr="009A6944">
        <w:rPr>
          <w:sz w:val="28"/>
          <w:szCs w:val="28"/>
        </w:rPr>
        <w:t>и</w:t>
      </w:r>
      <w:r w:rsidRPr="009A6944">
        <w:rPr>
          <w:sz w:val="28"/>
          <w:szCs w:val="28"/>
        </w:rPr>
        <w:t>пальным гарантиям 0,0  рублей</w:t>
      </w:r>
      <w:r w:rsidR="00EA5574" w:rsidRPr="009A6944">
        <w:rPr>
          <w:sz w:val="28"/>
          <w:szCs w:val="28"/>
        </w:rPr>
        <w:t>.</w:t>
      </w:r>
    </w:p>
    <w:p w14:paraId="5196C549" w14:textId="566FF06D" w:rsidR="001511B6" w:rsidRPr="009A6944" w:rsidRDefault="001511B6" w:rsidP="001511B6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>.</w:t>
      </w:r>
      <w:r w:rsidRPr="009A6944">
        <w:rPr>
          <w:snapToGrid w:val="0"/>
          <w:sz w:val="28"/>
          <w:szCs w:val="28"/>
        </w:rPr>
        <w:t xml:space="preserve"> Установить, что в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>у и плановом периоде 202</w:t>
      </w:r>
      <w:r w:rsidR="006F02C7" w:rsidRPr="009A6944">
        <w:rPr>
          <w:snapToGrid w:val="0"/>
          <w:sz w:val="28"/>
          <w:szCs w:val="28"/>
        </w:rPr>
        <w:t>6</w:t>
      </w:r>
      <w:r w:rsidRPr="009A6944">
        <w:rPr>
          <w:bCs/>
          <w:snapToGrid w:val="0"/>
          <w:sz w:val="28"/>
          <w:szCs w:val="28"/>
        </w:rPr>
        <w:t>–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7</w:t>
      </w:r>
      <w:r w:rsidR="00216BDA" w:rsidRPr="009A6944">
        <w:rPr>
          <w:snapToGrid w:val="0"/>
          <w:sz w:val="28"/>
          <w:szCs w:val="28"/>
        </w:rPr>
        <w:t xml:space="preserve"> год</w:t>
      </w:r>
      <w:r w:rsidRPr="009A6944">
        <w:rPr>
          <w:snapToGrid w:val="0"/>
          <w:sz w:val="28"/>
          <w:szCs w:val="28"/>
        </w:rPr>
        <w:t xml:space="preserve">ов муниципальные гарантии поселка </w:t>
      </w:r>
      <w:r w:rsidR="004D73E7" w:rsidRPr="009A6944">
        <w:rPr>
          <w:snapToGrid w:val="0"/>
          <w:sz w:val="28"/>
          <w:szCs w:val="28"/>
        </w:rPr>
        <w:t>Чемдальск</w:t>
      </w:r>
      <w:r w:rsidRPr="009A6944">
        <w:rPr>
          <w:snapToGrid w:val="0"/>
          <w:sz w:val="28"/>
          <w:szCs w:val="28"/>
        </w:rPr>
        <w:t xml:space="preserve"> не предоставляются.</w:t>
      </w:r>
    </w:p>
    <w:p w14:paraId="201B6F38" w14:textId="7813A602" w:rsidR="008769B2" w:rsidRPr="009A6944" w:rsidRDefault="001511B6" w:rsidP="00EA55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944">
        <w:rPr>
          <w:snapToGrid w:val="0"/>
          <w:sz w:val="28"/>
          <w:szCs w:val="28"/>
        </w:rPr>
        <w:t xml:space="preserve">      Бюджетные ассигнования на исполнение муниципальных гарантий поселка </w:t>
      </w:r>
      <w:r w:rsidR="004D73E7" w:rsidRPr="009A6944">
        <w:rPr>
          <w:snapToGrid w:val="0"/>
          <w:sz w:val="28"/>
          <w:szCs w:val="28"/>
        </w:rPr>
        <w:t>Чемдальск</w:t>
      </w:r>
      <w:r w:rsidRPr="009A6944">
        <w:rPr>
          <w:snapToGrid w:val="0"/>
          <w:sz w:val="28"/>
          <w:szCs w:val="28"/>
        </w:rPr>
        <w:t xml:space="preserve"> по возможным гарантийным случаям на 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5</w:t>
      </w:r>
      <w:r w:rsidR="00216BDA" w:rsidRPr="009A6944">
        <w:rPr>
          <w:snapToGrid w:val="0"/>
          <w:sz w:val="28"/>
          <w:szCs w:val="28"/>
        </w:rPr>
        <w:t xml:space="preserve"> год </w:t>
      </w:r>
      <w:r w:rsidRPr="009A6944">
        <w:rPr>
          <w:snapToGrid w:val="0"/>
          <w:sz w:val="28"/>
          <w:szCs w:val="28"/>
        </w:rPr>
        <w:t xml:space="preserve"> и план</w:t>
      </w:r>
      <w:r w:rsidRPr="009A6944">
        <w:rPr>
          <w:snapToGrid w:val="0"/>
          <w:sz w:val="28"/>
          <w:szCs w:val="28"/>
        </w:rPr>
        <w:t>о</w:t>
      </w:r>
      <w:r w:rsidRPr="009A6944">
        <w:rPr>
          <w:snapToGrid w:val="0"/>
          <w:sz w:val="28"/>
          <w:szCs w:val="28"/>
        </w:rPr>
        <w:t>вый период 202</w:t>
      </w:r>
      <w:r w:rsidR="006F02C7" w:rsidRPr="009A6944">
        <w:rPr>
          <w:snapToGrid w:val="0"/>
          <w:sz w:val="28"/>
          <w:szCs w:val="28"/>
        </w:rPr>
        <w:t>6</w:t>
      </w:r>
      <w:r w:rsidRPr="009A6944">
        <w:rPr>
          <w:bCs/>
          <w:snapToGrid w:val="0"/>
          <w:sz w:val="28"/>
          <w:szCs w:val="28"/>
        </w:rPr>
        <w:t>–</w:t>
      </w:r>
      <w:r w:rsidR="00216BDA" w:rsidRPr="009A6944">
        <w:rPr>
          <w:snapToGrid w:val="0"/>
          <w:sz w:val="28"/>
          <w:szCs w:val="28"/>
        </w:rPr>
        <w:t>202</w:t>
      </w:r>
      <w:r w:rsidR="006F02C7" w:rsidRPr="009A6944">
        <w:rPr>
          <w:snapToGrid w:val="0"/>
          <w:sz w:val="28"/>
          <w:szCs w:val="28"/>
        </w:rPr>
        <w:t>7</w:t>
      </w:r>
      <w:r w:rsidR="00216BDA" w:rsidRPr="009A6944">
        <w:rPr>
          <w:snapToGrid w:val="0"/>
          <w:sz w:val="28"/>
          <w:szCs w:val="28"/>
        </w:rPr>
        <w:t xml:space="preserve"> год</w:t>
      </w:r>
      <w:r w:rsidRPr="009A6944">
        <w:rPr>
          <w:snapToGrid w:val="0"/>
          <w:sz w:val="28"/>
          <w:szCs w:val="28"/>
        </w:rPr>
        <w:t>ов не предусмотрены.</w:t>
      </w:r>
    </w:p>
    <w:p w14:paraId="578667D2" w14:textId="4042BEAF" w:rsidR="00BF7F1E" w:rsidRPr="009A6944" w:rsidRDefault="00FF2DFA" w:rsidP="000066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7</w:t>
      </w:r>
      <w:r w:rsidRPr="009A6944">
        <w:rPr>
          <w:sz w:val="28"/>
          <w:szCs w:val="28"/>
        </w:rPr>
        <w:t xml:space="preserve">. Остатки средств бюджета поселка на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5</w:t>
      </w:r>
      <w:r w:rsidR="00216BDA" w:rsidRPr="009A6944">
        <w:rPr>
          <w:sz w:val="28"/>
          <w:szCs w:val="28"/>
        </w:rPr>
        <w:t xml:space="preserve"> год </w:t>
      </w:r>
      <w:r w:rsidRPr="009A6944">
        <w:rPr>
          <w:sz w:val="28"/>
          <w:szCs w:val="28"/>
        </w:rPr>
        <w:t>а, 1 января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 года, 1 января </w:t>
      </w:r>
      <w:r w:rsidR="00216BDA" w:rsidRPr="009A6944">
        <w:rPr>
          <w:sz w:val="28"/>
          <w:szCs w:val="28"/>
        </w:rPr>
        <w:t>202</w:t>
      </w:r>
      <w:r w:rsidR="006F02C7" w:rsidRPr="009A6944">
        <w:rPr>
          <w:sz w:val="28"/>
          <w:szCs w:val="28"/>
        </w:rPr>
        <w:t>7</w:t>
      </w:r>
      <w:r w:rsidR="00216BDA" w:rsidRPr="009A6944">
        <w:rPr>
          <w:sz w:val="28"/>
          <w:szCs w:val="28"/>
        </w:rPr>
        <w:t xml:space="preserve"> </w:t>
      </w:r>
      <w:proofErr w:type="gramStart"/>
      <w:r w:rsidR="00216BDA" w:rsidRPr="009A6944">
        <w:rPr>
          <w:sz w:val="28"/>
          <w:szCs w:val="28"/>
        </w:rPr>
        <w:t>год</w:t>
      </w:r>
      <w:proofErr w:type="gramEnd"/>
      <w:r w:rsidR="00216BDA" w:rsidRPr="009A6944">
        <w:rPr>
          <w:sz w:val="28"/>
          <w:szCs w:val="28"/>
        </w:rPr>
        <w:t xml:space="preserve"> </w:t>
      </w:r>
      <w:r w:rsidRPr="009A6944">
        <w:rPr>
          <w:sz w:val="28"/>
          <w:szCs w:val="28"/>
        </w:rPr>
        <w:t>а в полном объеме направляются на покрытие време</w:t>
      </w:r>
      <w:r w:rsidRPr="009A6944">
        <w:rPr>
          <w:sz w:val="28"/>
          <w:szCs w:val="28"/>
        </w:rPr>
        <w:t>н</w:t>
      </w:r>
      <w:r w:rsidRPr="009A6944">
        <w:rPr>
          <w:sz w:val="28"/>
          <w:szCs w:val="28"/>
        </w:rPr>
        <w:t>ных кассовых разрывов, возникающих в ходе исполнения  бюджета поселка  в 20</w:t>
      </w:r>
      <w:r w:rsidR="000066BA" w:rsidRPr="009A6944">
        <w:rPr>
          <w:sz w:val="28"/>
          <w:szCs w:val="28"/>
        </w:rPr>
        <w:t>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>, 202</w:t>
      </w:r>
      <w:r w:rsidR="006F02C7" w:rsidRPr="009A6944">
        <w:rPr>
          <w:sz w:val="28"/>
          <w:szCs w:val="28"/>
        </w:rPr>
        <w:t>6</w:t>
      </w:r>
      <w:r w:rsidRPr="009A6944">
        <w:rPr>
          <w:sz w:val="28"/>
          <w:szCs w:val="28"/>
        </w:rPr>
        <w:t xml:space="preserve">, </w:t>
      </w:r>
      <w:r w:rsidR="00216BDA" w:rsidRPr="009A6944">
        <w:rPr>
          <w:sz w:val="28"/>
          <w:szCs w:val="28"/>
        </w:rPr>
        <w:t>202</w:t>
      </w:r>
      <w:r w:rsidR="0038361C" w:rsidRPr="009A6944">
        <w:rPr>
          <w:sz w:val="28"/>
          <w:szCs w:val="28"/>
        </w:rPr>
        <w:t>6</w:t>
      </w:r>
      <w:r w:rsidR="00216BDA" w:rsidRPr="009A6944">
        <w:rPr>
          <w:sz w:val="28"/>
          <w:szCs w:val="28"/>
        </w:rPr>
        <w:t xml:space="preserve"> год</w:t>
      </w:r>
      <w:r w:rsidRPr="009A6944">
        <w:rPr>
          <w:sz w:val="28"/>
          <w:szCs w:val="28"/>
        </w:rPr>
        <w:t>ах, за исключением остатков межбюджетных трансфертов, полученных из краевого бюджета в форме субсидий и иных межбюджетных трансфертов, имеющих целевое назначение.</w:t>
      </w:r>
    </w:p>
    <w:p w14:paraId="5A49D122" w14:textId="77777777" w:rsidR="0038361C" w:rsidRPr="009A6944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8</w:t>
      </w:r>
      <w:r w:rsidRPr="009A6944">
        <w:rPr>
          <w:sz w:val="28"/>
          <w:szCs w:val="28"/>
        </w:rPr>
        <w:t xml:space="preserve">. </w:t>
      </w:r>
      <w:proofErr w:type="gramStart"/>
      <w:r w:rsidR="0045647D" w:rsidRPr="009A6944">
        <w:rPr>
          <w:sz w:val="28"/>
          <w:szCs w:val="28"/>
        </w:rPr>
        <w:t>Разместить</w:t>
      </w:r>
      <w:proofErr w:type="gramEnd"/>
      <w:r w:rsidR="0045647D" w:rsidRPr="009A6944">
        <w:rPr>
          <w:sz w:val="28"/>
          <w:szCs w:val="28"/>
        </w:rPr>
        <w:t xml:space="preserve"> настоящее Решение на сайте  муниципального образования «поселок Чемдальск» в сети «Интернет»</w:t>
      </w:r>
      <w:r w:rsidR="00571B1C" w:rsidRPr="009A6944">
        <w:rPr>
          <w:sz w:val="28"/>
          <w:szCs w:val="28"/>
        </w:rPr>
        <w:t xml:space="preserve"> </w:t>
      </w:r>
      <w:r w:rsidR="0045647D" w:rsidRPr="009A6944">
        <w:rPr>
          <w:sz w:val="28"/>
          <w:szCs w:val="28"/>
        </w:rPr>
        <w:t>(https://chemdalsk-r04.gosweb.gosuslugi.ru)</w:t>
      </w:r>
    </w:p>
    <w:p w14:paraId="5CE8EA21" w14:textId="431E1A0C" w:rsidR="0038361C" w:rsidRPr="00862293" w:rsidRDefault="0038361C" w:rsidP="0038361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6944">
        <w:rPr>
          <w:sz w:val="28"/>
          <w:szCs w:val="28"/>
        </w:rPr>
        <w:t>2</w:t>
      </w:r>
      <w:r w:rsidR="00EA5574" w:rsidRPr="009A6944">
        <w:rPr>
          <w:sz w:val="28"/>
          <w:szCs w:val="28"/>
        </w:rPr>
        <w:t>9</w:t>
      </w:r>
      <w:r w:rsidRPr="009A6944">
        <w:rPr>
          <w:sz w:val="28"/>
          <w:szCs w:val="28"/>
        </w:rPr>
        <w:t>. Настоящее Решение вступает в силу с 01 января 202</w:t>
      </w:r>
      <w:r w:rsidR="006F02C7" w:rsidRPr="009A6944">
        <w:rPr>
          <w:sz w:val="28"/>
          <w:szCs w:val="28"/>
        </w:rPr>
        <w:t>5</w:t>
      </w:r>
      <w:r w:rsidRPr="009A6944">
        <w:rPr>
          <w:sz w:val="28"/>
          <w:szCs w:val="28"/>
        </w:rPr>
        <w:t xml:space="preserve"> года и подлежит  опубликованию в периодическом печатном средстве массовой информации «Официальный вестник Эвенкийского муниципального района».</w:t>
      </w:r>
    </w:p>
    <w:p w14:paraId="6E6AD997" w14:textId="77777777" w:rsidR="00FF2DFA" w:rsidRPr="0075277C" w:rsidRDefault="00FF2DFA" w:rsidP="00BF7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2A5B63" w14:textId="77777777" w:rsidR="00FF2DFA" w:rsidRPr="0075277C" w:rsidRDefault="00FF2DFA" w:rsidP="00FF2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92DD5F" w14:textId="77777777" w:rsidR="00AB0B66" w:rsidRDefault="00D91024" w:rsidP="00631B17">
      <w:pPr>
        <w:rPr>
          <w:sz w:val="28"/>
          <w:szCs w:val="28"/>
        </w:rPr>
      </w:pPr>
      <w:r w:rsidRPr="0075277C">
        <w:rPr>
          <w:sz w:val="28"/>
          <w:szCs w:val="28"/>
        </w:rPr>
        <w:t xml:space="preserve">Глава поселка </w:t>
      </w:r>
      <w:r w:rsidR="00546CD0" w:rsidRPr="0075277C">
        <w:rPr>
          <w:sz w:val="28"/>
        </w:rPr>
        <w:t>Чемдальск</w:t>
      </w:r>
      <w:r w:rsidRPr="0075277C">
        <w:rPr>
          <w:sz w:val="28"/>
          <w:szCs w:val="28"/>
        </w:rPr>
        <w:t xml:space="preserve"> </w:t>
      </w:r>
    </w:p>
    <w:p w14:paraId="66CA7F5C" w14:textId="77777777" w:rsidR="00AB0B66" w:rsidRDefault="00AB0B66" w:rsidP="00631B1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схода граждан </w:t>
      </w:r>
    </w:p>
    <w:p w14:paraId="38009D3D" w14:textId="4E4CA5EA" w:rsidR="0022333E" w:rsidRDefault="00AB0B66" w:rsidP="00631B17">
      <w:pPr>
        <w:rPr>
          <w:sz w:val="28"/>
          <w:szCs w:val="28"/>
        </w:rPr>
      </w:pPr>
      <w:r>
        <w:rPr>
          <w:sz w:val="28"/>
          <w:szCs w:val="28"/>
        </w:rPr>
        <w:t xml:space="preserve">п. Чемдальск                   </w:t>
      </w:r>
      <w:r w:rsidR="00546CD0" w:rsidRPr="0075277C">
        <w:rPr>
          <w:sz w:val="28"/>
          <w:szCs w:val="28"/>
        </w:rPr>
        <w:t xml:space="preserve">                                       </w:t>
      </w:r>
      <w:r w:rsidR="00D91024" w:rsidRPr="0075277C">
        <w:rPr>
          <w:sz w:val="28"/>
          <w:szCs w:val="28"/>
        </w:rPr>
        <w:t xml:space="preserve">             </w:t>
      </w:r>
      <w:r w:rsidR="0073497D">
        <w:rPr>
          <w:sz w:val="28"/>
          <w:szCs w:val="28"/>
        </w:rPr>
        <w:t>Е.В.</w:t>
      </w:r>
      <w:r w:rsidR="006F02C7">
        <w:rPr>
          <w:sz w:val="28"/>
          <w:szCs w:val="28"/>
        </w:rPr>
        <w:t xml:space="preserve"> </w:t>
      </w:r>
      <w:r w:rsidR="0073497D">
        <w:rPr>
          <w:sz w:val="28"/>
          <w:szCs w:val="28"/>
        </w:rPr>
        <w:t>Лежепекова</w:t>
      </w:r>
    </w:p>
    <w:p w14:paraId="0A9CF073" w14:textId="77777777" w:rsidR="008E7702" w:rsidRPr="00631B17" w:rsidRDefault="008E7702" w:rsidP="00631B17">
      <w:pPr>
        <w:rPr>
          <w:sz w:val="28"/>
          <w:szCs w:val="28"/>
        </w:rPr>
      </w:pPr>
    </w:p>
    <w:sectPr w:rsidR="008E7702" w:rsidRPr="00631B17" w:rsidSect="009671D4">
      <w:headerReference w:type="default" r:id="rId11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0296D" w14:textId="77777777" w:rsidR="006444C3" w:rsidRDefault="006444C3" w:rsidP="008E7702">
      <w:r>
        <w:separator/>
      </w:r>
    </w:p>
  </w:endnote>
  <w:endnote w:type="continuationSeparator" w:id="0">
    <w:p w14:paraId="5A95038C" w14:textId="77777777" w:rsidR="006444C3" w:rsidRDefault="006444C3" w:rsidP="008E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67319" w14:textId="77777777" w:rsidR="006444C3" w:rsidRDefault="006444C3" w:rsidP="008E7702">
      <w:r>
        <w:separator/>
      </w:r>
    </w:p>
  </w:footnote>
  <w:footnote w:type="continuationSeparator" w:id="0">
    <w:p w14:paraId="19FAFF24" w14:textId="77777777" w:rsidR="006444C3" w:rsidRDefault="006444C3" w:rsidP="008E7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657966"/>
      <w:docPartObj>
        <w:docPartGallery w:val="Page Numbers (Top of Page)"/>
        <w:docPartUnique/>
      </w:docPartObj>
    </w:sdtPr>
    <w:sdtEndPr/>
    <w:sdtContent>
      <w:p w14:paraId="694ACDC8" w14:textId="77777777" w:rsidR="009F426D" w:rsidRDefault="009F42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32B">
          <w:rPr>
            <w:noProof/>
          </w:rPr>
          <w:t>3</w:t>
        </w:r>
        <w:r>
          <w:fldChar w:fldCharType="end"/>
        </w:r>
      </w:p>
    </w:sdtContent>
  </w:sdt>
  <w:p w14:paraId="75C5674A" w14:textId="77777777" w:rsidR="009F426D" w:rsidRDefault="009F4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996"/>
    <w:multiLevelType w:val="hybridMultilevel"/>
    <w:tmpl w:val="57282D5E"/>
    <w:lvl w:ilvl="0" w:tplc="423C6C8A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DBA0738"/>
    <w:multiLevelType w:val="hybridMultilevel"/>
    <w:tmpl w:val="32A44622"/>
    <w:lvl w:ilvl="0" w:tplc="ED044930">
      <w:start w:val="18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1E6B5D"/>
    <w:multiLevelType w:val="hybridMultilevel"/>
    <w:tmpl w:val="8F227872"/>
    <w:lvl w:ilvl="0" w:tplc="078E5642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3986F24"/>
    <w:multiLevelType w:val="hybridMultilevel"/>
    <w:tmpl w:val="F104BC60"/>
    <w:lvl w:ilvl="0" w:tplc="116E1BAC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57603B67"/>
    <w:multiLevelType w:val="hybridMultilevel"/>
    <w:tmpl w:val="46ACC4C0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57686938"/>
    <w:multiLevelType w:val="hybridMultilevel"/>
    <w:tmpl w:val="19761550"/>
    <w:lvl w:ilvl="0" w:tplc="4EEE90BC">
      <w:start w:val="86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686755"/>
    <w:multiLevelType w:val="hybridMultilevel"/>
    <w:tmpl w:val="0EA41EA4"/>
    <w:lvl w:ilvl="0" w:tplc="C20E4C56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74BC1C5F"/>
    <w:multiLevelType w:val="hybridMultilevel"/>
    <w:tmpl w:val="62F494F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7BB1B43"/>
    <w:multiLevelType w:val="hybridMultilevel"/>
    <w:tmpl w:val="82EE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164EB"/>
    <w:multiLevelType w:val="multilevel"/>
    <w:tmpl w:val="A0FC836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90"/>
        </w:tabs>
        <w:ind w:left="9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5"/>
    <w:lvlOverride w:ilvl="0">
      <w:startOverride w:val="8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6B"/>
    <w:rsid w:val="000066BA"/>
    <w:rsid w:val="0001038C"/>
    <w:rsid w:val="00010482"/>
    <w:rsid w:val="00011850"/>
    <w:rsid w:val="000152EE"/>
    <w:rsid w:val="00023D47"/>
    <w:rsid w:val="00025CF5"/>
    <w:rsid w:val="000272D0"/>
    <w:rsid w:val="000545DD"/>
    <w:rsid w:val="000558F9"/>
    <w:rsid w:val="00064C59"/>
    <w:rsid w:val="00070CA2"/>
    <w:rsid w:val="000717A3"/>
    <w:rsid w:val="000730EB"/>
    <w:rsid w:val="000902EE"/>
    <w:rsid w:val="00096B2F"/>
    <w:rsid w:val="000A3112"/>
    <w:rsid w:val="000A5726"/>
    <w:rsid w:val="000A7213"/>
    <w:rsid w:val="000B4B1B"/>
    <w:rsid w:val="000B52E8"/>
    <w:rsid w:val="000B53E4"/>
    <w:rsid w:val="000B56EE"/>
    <w:rsid w:val="000B7DCB"/>
    <w:rsid w:val="000C41CD"/>
    <w:rsid w:val="000D4A10"/>
    <w:rsid w:val="000D7E11"/>
    <w:rsid w:val="000E17D1"/>
    <w:rsid w:val="000E4F39"/>
    <w:rsid w:val="000F176D"/>
    <w:rsid w:val="00101209"/>
    <w:rsid w:val="00104B2F"/>
    <w:rsid w:val="0011235F"/>
    <w:rsid w:val="001212B4"/>
    <w:rsid w:val="001233F0"/>
    <w:rsid w:val="00124E13"/>
    <w:rsid w:val="00125A74"/>
    <w:rsid w:val="00127776"/>
    <w:rsid w:val="001343B6"/>
    <w:rsid w:val="00137649"/>
    <w:rsid w:val="001407A9"/>
    <w:rsid w:val="00142896"/>
    <w:rsid w:val="00147AAF"/>
    <w:rsid w:val="001511B6"/>
    <w:rsid w:val="00153782"/>
    <w:rsid w:val="001572EB"/>
    <w:rsid w:val="001609F9"/>
    <w:rsid w:val="00162B8D"/>
    <w:rsid w:val="001652D3"/>
    <w:rsid w:val="00176237"/>
    <w:rsid w:val="00184151"/>
    <w:rsid w:val="00192260"/>
    <w:rsid w:val="00193EC7"/>
    <w:rsid w:val="0019431D"/>
    <w:rsid w:val="001965DC"/>
    <w:rsid w:val="00196A5A"/>
    <w:rsid w:val="001A46E5"/>
    <w:rsid w:val="001A73BB"/>
    <w:rsid w:val="001B02F0"/>
    <w:rsid w:val="001B1EFC"/>
    <w:rsid w:val="001B6C35"/>
    <w:rsid w:val="001C08FF"/>
    <w:rsid w:val="001C0FE1"/>
    <w:rsid w:val="001C48C3"/>
    <w:rsid w:val="001C743A"/>
    <w:rsid w:val="001D0A9B"/>
    <w:rsid w:val="001D7158"/>
    <w:rsid w:val="001E0AD3"/>
    <w:rsid w:val="001E39A0"/>
    <w:rsid w:val="001F2982"/>
    <w:rsid w:val="001F3042"/>
    <w:rsid w:val="001F7B33"/>
    <w:rsid w:val="00216BDA"/>
    <w:rsid w:val="0022333E"/>
    <w:rsid w:val="00230893"/>
    <w:rsid w:val="002401E9"/>
    <w:rsid w:val="002414F8"/>
    <w:rsid w:val="00244415"/>
    <w:rsid w:val="002465EF"/>
    <w:rsid w:val="0025054D"/>
    <w:rsid w:val="002650CE"/>
    <w:rsid w:val="00265210"/>
    <w:rsid w:val="00265972"/>
    <w:rsid w:val="00265AE1"/>
    <w:rsid w:val="002712DD"/>
    <w:rsid w:val="00271A2A"/>
    <w:rsid w:val="00271EA6"/>
    <w:rsid w:val="00287926"/>
    <w:rsid w:val="00290F30"/>
    <w:rsid w:val="00296C93"/>
    <w:rsid w:val="002972FA"/>
    <w:rsid w:val="00297BDA"/>
    <w:rsid w:val="002A631C"/>
    <w:rsid w:val="002A7B50"/>
    <w:rsid w:val="002B1252"/>
    <w:rsid w:val="002B1DFF"/>
    <w:rsid w:val="002C0D0D"/>
    <w:rsid w:val="002D6BFB"/>
    <w:rsid w:val="002E0638"/>
    <w:rsid w:val="002E5D13"/>
    <w:rsid w:val="002E75EB"/>
    <w:rsid w:val="002E7C0B"/>
    <w:rsid w:val="002F011B"/>
    <w:rsid w:val="002F0C77"/>
    <w:rsid w:val="00301678"/>
    <w:rsid w:val="00304F74"/>
    <w:rsid w:val="003074A0"/>
    <w:rsid w:val="00314EF2"/>
    <w:rsid w:val="0032283E"/>
    <w:rsid w:val="00323BA9"/>
    <w:rsid w:val="0032554F"/>
    <w:rsid w:val="00332654"/>
    <w:rsid w:val="00335BAE"/>
    <w:rsid w:val="00346C00"/>
    <w:rsid w:val="00350924"/>
    <w:rsid w:val="003513CE"/>
    <w:rsid w:val="00352B9E"/>
    <w:rsid w:val="003605B2"/>
    <w:rsid w:val="003639A3"/>
    <w:rsid w:val="00373246"/>
    <w:rsid w:val="0038060E"/>
    <w:rsid w:val="00381A96"/>
    <w:rsid w:val="0038361C"/>
    <w:rsid w:val="003934D7"/>
    <w:rsid w:val="0039629E"/>
    <w:rsid w:val="003A11F6"/>
    <w:rsid w:val="003A40D7"/>
    <w:rsid w:val="003A42B2"/>
    <w:rsid w:val="003B13B3"/>
    <w:rsid w:val="003B1F6A"/>
    <w:rsid w:val="003C239F"/>
    <w:rsid w:val="003C28DD"/>
    <w:rsid w:val="003C4396"/>
    <w:rsid w:val="003D29F8"/>
    <w:rsid w:val="003E2D3E"/>
    <w:rsid w:val="003E3F8E"/>
    <w:rsid w:val="003E63FC"/>
    <w:rsid w:val="004014A5"/>
    <w:rsid w:val="00411848"/>
    <w:rsid w:val="00417B76"/>
    <w:rsid w:val="00422E6B"/>
    <w:rsid w:val="00426BED"/>
    <w:rsid w:val="00434BA2"/>
    <w:rsid w:val="00436403"/>
    <w:rsid w:val="0044449D"/>
    <w:rsid w:val="0045647D"/>
    <w:rsid w:val="00456AE6"/>
    <w:rsid w:val="00456B70"/>
    <w:rsid w:val="0046281C"/>
    <w:rsid w:val="00464A5A"/>
    <w:rsid w:val="004703B3"/>
    <w:rsid w:val="004704CB"/>
    <w:rsid w:val="00470720"/>
    <w:rsid w:val="00471B3C"/>
    <w:rsid w:val="00480176"/>
    <w:rsid w:val="00483332"/>
    <w:rsid w:val="004844FC"/>
    <w:rsid w:val="00491349"/>
    <w:rsid w:val="00491ACE"/>
    <w:rsid w:val="00496509"/>
    <w:rsid w:val="004B2698"/>
    <w:rsid w:val="004B4188"/>
    <w:rsid w:val="004D0EC2"/>
    <w:rsid w:val="004D383B"/>
    <w:rsid w:val="004D41EA"/>
    <w:rsid w:val="004D73E7"/>
    <w:rsid w:val="004E158D"/>
    <w:rsid w:val="004E17C7"/>
    <w:rsid w:val="004E415C"/>
    <w:rsid w:val="004E6860"/>
    <w:rsid w:val="004E705D"/>
    <w:rsid w:val="004F2D9B"/>
    <w:rsid w:val="004F5F52"/>
    <w:rsid w:val="005010F0"/>
    <w:rsid w:val="00505CA1"/>
    <w:rsid w:val="005064CB"/>
    <w:rsid w:val="00513511"/>
    <w:rsid w:val="00525AF6"/>
    <w:rsid w:val="00526016"/>
    <w:rsid w:val="00531B28"/>
    <w:rsid w:val="005323D3"/>
    <w:rsid w:val="005355A0"/>
    <w:rsid w:val="00542F01"/>
    <w:rsid w:val="00544245"/>
    <w:rsid w:val="00546CD0"/>
    <w:rsid w:val="005555B1"/>
    <w:rsid w:val="00560E08"/>
    <w:rsid w:val="00565693"/>
    <w:rsid w:val="00570D62"/>
    <w:rsid w:val="00571B1C"/>
    <w:rsid w:val="0057318B"/>
    <w:rsid w:val="00573CFC"/>
    <w:rsid w:val="00574335"/>
    <w:rsid w:val="0057650F"/>
    <w:rsid w:val="00581F84"/>
    <w:rsid w:val="005A4D32"/>
    <w:rsid w:val="005A6791"/>
    <w:rsid w:val="005B5E1E"/>
    <w:rsid w:val="005C3280"/>
    <w:rsid w:val="005D0E15"/>
    <w:rsid w:val="005D2A2C"/>
    <w:rsid w:val="005D2CFC"/>
    <w:rsid w:val="005D2E48"/>
    <w:rsid w:val="005E06EC"/>
    <w:rsid w:val="005E1113"/>
    <w:rsid w:val="005E395C"/>
    <w:rsid w:val="005F1451"/>
    <w:rsid w:val="005F197A"/>
    <w:rsid w:val="00600C26"/>
    <w:rsid w:val="00602A0A"/>
    <w:rsid w:val="006201BC"/>
    <w:rsid w:val="00631B17"/>
    <w:rsid w:val="0064037C"/>
    <w:rsid w:val="00642204"/>
    <w:rsid w:val="006444C3"/>
    <w:rsid w:val="006446FB"/>
    <w:rsid w:val="00644D2F"/>
    <w:rsid w:val="00646E8A"/>
    <w:rsid w:val="00655DA5"/>
    <w:rsid w:val="00661A95"/>
    <w:rsid w:val="006630F8"/>
    <w:rsid w:val="00663DE3"/>
    <w:rsid w:val="006640FA"/>
    <w:rsid w:val="00665364"/>
    <w:rsid w:val="006676B7"/>
    <w:rsid w:val="0066781B"/>
    <w:rsid w:val="00667E3B"/>
    <w:rsid w:val="006702F4"/>
    <w:rsid w:val="00676398"/>
    <w:rsid w:val="006827C9"/>
    <w:rsid w:val="00683E42"/>
    <w:rsid w:val="006846AB"/>
    <w:rsid w:val="006908FD"/>
    <w:rsid w:val="006A0D76"/>
    <w:rsid w:val="006A1E4E"/>
    <w:rsid w:val="006A5834"/>
    <w:rsid w:val="006A7143"/>
    <w:rsid w:val="006B58AD"/>
    <w:rsid w:val="006C220F"/>
    <w:rsid w:val="006C3734"/>
    <w:rsid w:val="006D0AD0"/>
    <w:rsid w:val="006D1148"/>
    <w:rsid w:val="006D16F2"/>
    <w:rsid w:val="006D2B7F"/>
    <w:rsid w:val="006D37A5"/>
    <w:rsid w:val="006E08F3"/>
    <w:rsid w:val="006E1C53"/>
    <w:rsid w:val="006E3458"/>
    <w:rsid w:val="006E6AB4"/>
    <w:rsid w:val="006E717B"/>
    <w:rsid w:val="006E765E"/>
    <w:rsid w:val="006F02C7"/>
    <w:rsid w:val="006F0E05"/>
    <w:rsid w:val="006F11F4"/>
    <w:rsid w:val="006F20D0"/>
    <w:rsid w:val="006F408A"/>
    <w:rsid w:val="006F5597"/>
    <w:rsid w:val="007038F9"/>
    <w:rsid w:val="00704BBA"/>
    <w:rsid w:val="00711BFA"/>
    <w:rsid w:val="00714ADF"/>
    <w:rsid w:val="00715E90"/>
    <w:rsid w:val="007177B2"/>
    <w:rsid w:val="007203F0"/>
    <w:rsid w:val="007211A7"/>
    <w:rsid w:val="00722829"/>
    <w:rsid w:val="007344ED"/>
    <w:rsid w:val="00734956"/>
    <w:rsid w:val="0073497D"/>
    <w:rsid w:val="007365AF"/>
    <w:rsid w:val="00737E18"/>
    <w:rsid w:val="00742DD3"/>
    <w:rsid w:val="00747992"/>
    <w:rsid w:val="0075277C"/>
    <w:rsid w:val="00754164"/>
    <w:rsid w:val="00762821"/>
    <w:rsid w:val="0076284D"/>
    <w:rsid w:val="007639F9"/>
    <w:rsid w:val="007657D9"/>
    <w:rsid w:val="00766415"/>
    <w:rsid w:val="00766C6B"/>
    <w:rsid w:val="00777975"/>
    <w:rsid w:val="00783EF4"/>
    <w:rsid w:val="0078490D"/>
    <w:rsid w:val="00785096"/>
    <w:rsid w:val="00791F26"/>
    <w:rsid w:val="00795BB6"/>
    <w:rsid w:val="007A057D"/>
    <w:rsid w:val="007A1FA2"/>
    <w:rsid w:val="007A7078"/>
    <w:rsid w:val="007B17A0"/>
    <w:rsid w:val="007B599B"/>
    <w:rsid w:val="007B5B12"/>
    <w:rsid w:val="007B6CB3"/>
    <w:rsid w:val="007C2D33"/>
    <w:rsid w:val="007C5578"/>
    <w:rsid w:val="007D063F"/>
    <w:rsid w:val="007D7793"/>
    <w:rsid w:val="007F022F"/>
    <w:rsid w:val="007F545B"/>
    <w:rsid w:val="0080084F"/>
    <w:rsid w:val="008039FB"/>
    <w:rsid w:val="0081160C"/>
    <w:rsid w:val="00813633"/>
    <w:rsid w:val="00823582"/>
    <w:rsid w:val="00826E9C"/>
    <w:rsid w:val="00842B0C"/>
    <w:rsid w:val="00845129"/>
    <w:rsid w:val="00851340"/>
    <w:rsid w:val="00854CD3"/>
    <w:rsid w:val="00855ABA"/>
    <w:rsid w:val="008673CB"/>
    <w:rsid w:val="00870F49"/>
    <w:rsid w:val="00871A60"/>
    <w:rsid w:val="008731E6"/>
    <w:rsid w:val="008769B2"/>
    <w:rsid w:val="008801DC"/>
    <w:rsid w:val="00883014"/>
    <w:rsid w:val="008867BD"/>
    <w:rsid w:val="008A1ADC"/>
    <w:rsid w:val="008A24BD"/>
    <w:rsid w:val="008A391C"/>
    <w:rsid w:val="008A3DE2"/>
    <w:rsid w:val="008A75AB"/>
    <w:rsid w:val="008B2F09"/>
    <w:rsid w:val="008B4448"/>
    <w:rsid w:val="008C02CB"/>
    <w:rsid w:val="008C4912"/>
    <w:rsid w:val="008C6D4A"/>
    <w:rsid w:val="008D5A26"/>
    <w:rsid w:val="008E0F94"/>
    <w:rsid w:val="008E113E"/>
    <w:rsid w:val="008E7702"/>
    <w:rsid w:val="008F3974"/>
    <w:rsid w:val="008F7EF4"/>
    <w:rsid w:val="00906D58"/>
    <w:rsid w:val="00910069"/>
    <w:rsid w:val="0091042A"/>
    <w:rsid w:val="00913AD4"/>
    <w:rsid w:val="009143C0"/>
    <w:rsid w:val="00915DE5"/>
    <w:rsid w:val="00917715"/>
    <w:rsid w:val="009221C2"/>
    <w:rsid w:val="00922DC6"/>
    <w:rsid w:val="00923F17"/>
    <w:rsid w:val="009240AD"/>
    <w:rsid w:val="00924699"/>
    <w:rsid w:val="00933E65"/>
    <w:rsid w:val="00961707"/>
    <w:rsid w:val="009664C5"/>
    <w:rsid w:val="009671D4"/>
    <w:rsid w:val="00967FA6"/>
    <w:rsid w:val="00970F28"/>
    <w:rsid w:val="00971FB8"/>
    <w:rsid w:val="009748E7"/>
    <w:rsid w:val="009823E9"/>
    <w:rsid w:val="00993782"/>
    <w:rsid w:val="0099453F"/>
    <w:rsid w:val="009955DC"/>
    <w:rsid w:val="00995722"/>
    <w:rsid w:val="009A12A9"/>
    <w:rsid w:val="009A6944"/>
    <w:rsid w:val="009C0A5F"/>
    <w:rsid w:val="009C0D68"/>
    <w:rsid w:val="009C18EB"/>
    <w:rsid w:val="009C45C3"/>
    <w:rsid w:val="009E459F"/>
    <w:rsid w:val="009F24BE"/>
    <w:rsid w:val="009F426D"/>
    <w:rsid w:val="00A01654"/>
    <w:rsid w:val="00A03214"/>
    <w:rsid w:val="00A075C5"/>
    <w:rsid w:val="00A1366A"/>
    <w:rsid w:val="00A229D3"/>
    <w:rsid w:val="00A2332B"/>
    <w:rsid w:val="00A23AAC"/>
    <w:rsid w:val="00A27D5E"/>
    <w:rsid w:val="00A47CF3"/>
    <w:rsid w:val="00A51C0A"/>
    <w:rsid w:val="00A56F7F"/>
    <w:rsid w:val="00A61E1B"/>
    <w:rsid w:val="00A661AD"/>
    <w:rsid w:val="00A7018F"/>
    <w:rsid w:val="00A712FD"/>
    <w:rsid w:val="00A73385"/>
    <w:rsid w:val="00A76CCD"/>
    <w:rsid w:val="00A77D02"/>
    <w:rsid w:val="00A77FE2"/>
    <w:rsid w:val="00A900B4"/>
    <w:rsid w:val="00A92FC8"/>
    <w:rsid w:val="00A95906"/>
    <w:rsid w:val="00AA10D5"/>
    <w:rsid w:val="00AA1F06"/>
    <w:rsid w:val="00AA1F1A"/>
    <w:rsid w:val="00AA3FD6"/>
    <w:rsid w:val="00AB0B66"/>
    <w:rsid w:val="00AB5F25"/>
    <w:rsid w:val="00AC1E3A"/>
    <w:rsid w:val="00AC58E7"/>
    <w:rsid w:val="00AD0504"/>
    <w:rsid w:val="00AD0697"/>
    <w:rsid w:val="00AD2ADE"/>
    <w:rsid w:val="00AE3760"/>
    <w:rsid w:val="00AE3AE1"/>
    <w:rsid w:val="00AF375A"/>
    <w:rsid w:val="00AF4CCB"/>
    <w:rsid w:val="00B044E7"/>
    <w:rsid w:val="00B04943"/>
    <w:rsid w:val="00B05D72"/>
    <w:rsid w:val="00B073E7"/>
    <w:rsid w:val="00B10334"/>
    <w:rsid w:val="00B10F40"/>
    <w:rsid w:val="00B12EFC"/>
    <w:rsid w:val="00B13187"/>
    <w:rsid w:val="00B13729"/>
    <w:rsid w:val="00B2079D"/>
    <w:rsid w:val="00B2146C"/>
    <w:rsid w:val="00B23C12"/>
    <w:rsid w:val="00B2692B"/>
    <w:rsid w:val="00B30345"/>
    <w:rsid w:val="00B304F6"/>
    <w:rsid w:val="00B33B90"/>
    <w:rsid w:val="00B34E09"/>
    <w:rsid w:val="00B471EC"/>
    <w:rsid w:val="00B54C37"/>
    <w:rsid w:val="00B57342"/>
    <w:rsid w:val="00B57489"/>
    <w:rsid w:val="00B61E00"/>
    <w:rsid w:val="00B65ED7"/>
    <w:rsid w:val="00B70CE1"/>
    <w:rsid w:val="00B76462"/>
    <w:rsid w:val="00B77DE9"/>
    <w:rsid w:val="00B82C14"/>
    <w:rsid w:val="00B8728A"/>
    <w:rsid w:val="00B92135"/>
    <w:rsid w:val="00B943A3"/>
    <w:rsid w:val="00B9606A"/>
    <w:rsid w:val="00BA2C34"/>
    <w:rsid w:val="00BA7BDC"/>
    <w:rsid w:val="00BB26F7"/>
    <w:rsid w:val="00BB580F"/>
    <w:rsid w:val="00BB6EC6"/>
    <w:rsid w:val="00BB7394"/>
    <w:rsid w:val="00BC3993"/>
    <w:rsid w:val="00BD262D"/>
    <w:rsid w:val="00BD56AB"/>
    <w:rsid w:val="00BD5E44"/>
    <w:rsid w:val="00BF1132"/>
    <w:rsid w:val="00BF3988"/>
    <w:rsid w:val="00BF7F1E"/>
    <w:rsid w:val="00C001B5"/>
    <w:rsid w:val="00C02C81"/>
    <w:rsid w:val="00C06242"/>
    <w:rsid w:val="00C100C0"/>
    <w:rsid w:val="00C10537"/>
    <w:rsid w:val="00C17735"/>
    <w:rsid w:val="00C337AE"/>
    <w:rsid w:val="00C351AD"/>
    <w:rsid w:val="00C3687E"/>
    <w:rsid w:val="00C45149"/>
    <w:rsid w:val="00C62602"/>
    <w:rsid w:val="00C67775"/>
    <w:rsid w:val="00C71344"/>
    <w:rsid w:val="00C77D79"/>
    <w:rsid w:val="00C84815"/>
    <w:rsid w:val="00C850C6"/>
    <w:rsid w:val="00C92C58"/>
    <w:rsid w:val="00C935F2"/>
    <w:rsid w:val="00C93771"/>
    <w:rsid w:val="00C95742"/>
    <w:rsid w:val="00C968BB"/>
    <w:rsid w:val="00CA1649"/>
    <w:rsid w:val="00CA3F09"/>
    <w:rsid w:val="00CA47EA"/>
    <w:rsid w:val="00CB35BC"/>
    <w:rsid w:val="00CB4A68"/>
    <w:rsid w:val="00CB6651"/>
    <w:rsid w:val="00CB6BF9"/>
    <w:rsid w:val="00CB7EB6"/>
    <w:rsid w:val="00CD5937"/>
    <w:rsid w:val="00CE3D9B"/>
    <w:rsid w:val="00CE47EE"/>
    <w:rsid w:val="00CE73CE"/>
    <w:rsid w:val="00CF303A"/>
    <w:rsid w:val="00CF5462"/>
    <w:rsid w:val="00D004B9"/>
    <w:rsid w:val="00D0134C"/>
    <w:rsid w:val="00D02C5C"/>
    <w:rsid w:val="00D07371"/>
    <w:rsid w:val="00D12216"/>
    <w:rsid w:val="00D219E0"/>
    <w:rsid w:val="00D2451B"/>
    <w:rsid w:val="00D25D8C"/>
    <w:rsid w:val="00D266DA"/>
    <w:rsid w:val="00D33950"/>
    <w:rsid w:val="00D3618E"/>
    <w:rsid w:val="00D41F97"/>
    <w:rsid w:val="00D54360"/>
    <w:rsid w:val="00D65CF2"/>
    <w:rsid w:val="00D711BA"/>
    <w:rsid w:val="00D77408"/>
    <w:rsid w:val="00D77DEB"/>
    <w:rsid w:val="00D86784"/>
    <w:rsid w:val="00D873A5"/>
    <w:rsid w:val="00D8792E"/>
    <w:rsid w:val="00D91024"/>
    <w:rsid w:val="00D92A18"/>
    <w:rsid w:val="00D92A5E"/>
    <w:rsid w:val="00D9497E"/>
    <w:rsid w:val="00DA3692"/>
    <w:rsid w:val="00DA7823"/>
    <w:rsid w:val="00DA7A0F"/>
    <w:rsid w:val="00DB37BB"/>
    <w:rsid w:val="00DC6B96"/>
    <w:rsid w:val="00DD4102"/>
    <w:rsid w:val="00DE0B84"/>
    <w:rsid w:val="00DF6741"/>
    <w:rsid w:val="00E03188"/>
    <w:rsid w:val="00E07F48"/>
    <w:rsid w:val="00E10235"/>
    <w:rsid w:val="00E146F9"/>
    <w:rsid w:val="00E16453"/>
    <w:rsid w:val="00E224FE"/>
    <w:rsid w:val="00E22BEB"/>
    <w:rsid w:val="00E22F36"/>
    <w:rsid w:val="00E23B47"/>
    <w:rsid w:val="00E318EC"/>
    <w:rsid w:val="00E331E3"/>
    <w:rsid w:val="00E3584A"/>
    <w:rsid w:val="00E358D0"/>
    <w:rsid w:val="00E440D5"/>
    <w:rsid w:val="00E45E6E"/>
    <w:rsid w:val="00E53A95"/>
    <w:rsid w:val="00E54BEF"/>
    <w:rsid w:val="00E65C7C"/>
    <w:rsid w:val="00E706B6"/>
    <w:rsid w:val="00E729A9"/>
    <w:rsid w:val="00E751B0"/>
    <w:rsid w:val="00E7602B"/>
    <w:rsid w:val="00E862F6"/>
    <w:rsid w:val="00E87D94"/>
    <w:rsid w:val="00E91F40"/>
    <w:rsid w:val="00EA5574"/>
    <w:rsid w:val="00ED4301"/>
    <w:rsid w:val="00ED4511"/>
    <w:rsid w:val="00EE6E23"/>
    <w:rsid w:val="00EE7E10"/>
    <w:rsid w:val="00F05D15"/>
    <w:rsid w:val="00F06778"/>
    <w:rsid w:val="00F144CD"/>
    <w:rsid w:val="00F17B71"/>
    <w:rsid w:val="00F200CB"/>
    <w:rsid w:val="00F23758"/>
    <w:rsid w:val="00F26100"/>
    <w:rsid w:val="00F41528"/>
    <w:rsid w:val="00F45EB7"/>
    <w:rsid w:val="00F5238F"/>
    <w:rsid w:val="00F61C05"/>
    <w:rsid w:val="00F65E5F"/>
    <w:rsid w:val="00F730C6"/>
    <w:rsid w:val="00F744A1"/>
    <w:rsid w:val="00F87CF5"/>
    <w:rsid w:val="00F87E95"/>
    <w:rsid w:val="00F95B25"/>
    <w:rsid w:val="00FA4D4F"/>
    <w:rsid w:val="00FA5C74"/>
    <w:rsid w:val="00FA6820"/>
    <w:rsid w:val="00FB08EE"/>
    <w:rsid w:val="00FB160C"/>
    <w:rsid w:val="00FB35AE"/>
    <w:rsid w:val="00FB3C4E"/>
    <w:rsid w:val="00FB3CED"/>
    <w:rsid w:val="00FB3F58"/>
    <w:rsid w:val="00FB7D53"/>
    <w:rsid w:val="00FC4F4D"/>
    <w:rsid w:val="00FD53FC"/>
    <w:rsid w:val="00FD54CD"/>
    <w:rsid w:val="00FD5539"/>
    <w:rsid w:val="00FE11A3"/>
    <w:rsid w:val="00FE29AD"/>
    <w:rsid w:val="00FF1515"/>
    <w:rsid w:val="00FF281E"/>
    <w:rsid w:val="00FF2DF1"/>
    <w:rsid w:val="00FF2DF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59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71"/>
    <w:rPr>
      <w:sz w:val="24"/>
      <w:szCs w:val="24"/>
    </w:rPr>
  </w:style>
  <w:style w:type="paragraph" w:styleId="2">
    <w:name w:val="heading 2"/>
    <w:basedOn w:val="a"/>
    <w:next w:val="a"/>
    <w:qFormat/>
    <w:rsid w:val="00C93771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3771"/>
    <w:pPr>
      <w:spacing w:after="120"/>
      <w:ind w:left="283"/>
    </w:pPr>
  </w:style>
  <w:style w:type="table" w:styleId="a5">
    <w:name w:val="Table Grid"/>
    <w:basedOn w:val="a1"/>
    <w:rsid w:val="00742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C84815"/>
    <w:pPr>
      <w:spacing w:after="120" w:line="480" w:lineRule="auto"/>
      <w:ind w:left="283"/>
    </w:pPr>
    <w:rPr>
      <w:sz w:val="20"/>
      <w:szCs w:val="20"/>
    </w:rPr>
  </w:style>
  <w:style w:type="paragraph" w:customStyle="1" w:styleId="ConsPlusNormal">
    <w:name w:val="ConsPlusNormal"/>
    <w:rsid w:val="00C848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rsid w:val="00FA4D4F"/>
    <w:rPr>
      <w:sz w:val="24"/>
      <w:szCs w:val="24"/>
    </w:rPr>
  </w:style>
  <w:style w:type="paragraph" w:styleId="a6">
    <w:name w:val="header"/>
    <w:basedOn w:val="a"/>
    <w:link w:val="a7"/>
    <w:uiPriority w:val="99"/>
    <w:rsid w:val="008E77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7702"/>
    <w:rPr>
      <w:sz w:val="24"/>
      <w:szCs w:val="24"/>
    </w:rPr>
  </w:style>
  <w:style w:type="paragraph" w:styleId="a8">
    <w:name w:val="footer"/>
    <w:basedOn w:val="a"/>
    <w:link w:val="a9"/>
    <w:rsid w:val="008E77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E7702"/>
    <w:rPr>
      <w:sz w:val="24"/>
      <w:szCs w:val="24"/>
    </w:rPr>
  </w:style>
  <w:style w:type="paragraph" w:styleId="aa">
    <w:name w:val="Balloon Text"/>
    <w:basedOn w:val="a"/>
    <w:link w:val="ab"/>
    <w:rsid w:val="005765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7650F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1511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71CBD81CA6D1C7CF6BE13E99A0C87DAA5023C0E298DFEA3F07529C9D70E963637399BC2C67688133F532b4U2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5315A-3B44-44D8-B426-746CF7DA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BaskaulovIN</dc:creator>
  <cp:lastModifiedBy>1</cp:lastModifiedBy>
  <cp:revision>12</cp:revision>
  <cp:lastPrinted>2024-11-14T05:26:00Z</cp:lastPrinted>
  <dcterms:created xsi:type="dcterms:W3CDTF">2023-11-14T05:34:00Z</dcterms:created>
  <dcterms:modified xsi:type="dcterms:W3CDTF">2024-12-17T02:08:00Z</dcterms:modified>
</cp:coreProperties>
</file>